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3C4DC8D0" w:rsidR="00D0592C" w:rsidRPr="00D0592C" w:rsidRDefault="0098487A"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Referenzbericht</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51A06D9C"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98487A">
              <w:rPr>
                <w:rFonts w:ascii="STE Info Office" w:hAnsi="STE Info Office" w:cs="Arial"/>
                <w:noProof/>
                <w:sz w:val="18"/>
                <w:szCs w:val="18"/>
                <w:lang w:val="de-CH"/>
              </w:rPr>
              <w:t>30. Mai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60504D"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Intro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60504D" w14:paraId="304FAE6E" w14:textId="77777777" w:rsidTr="00B53618">
        <w:trPr>
          <w:trHeight w:val="113"/>
        </w:trPr>
        <w:tc>
          <w:tcPr>
            <w:tcW w:w="1800" w:type="dxa"/>
            <w:shd w:val="clear" w:color="auto" w:fill="auto"/>
          </w:tcPr>
          <w:p w14:paraId="63FD83A8" w14:textId="77777777" w:rsidR="008C1EEE" w:rsidRPr="0060504D"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60504D"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60504D"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60504D"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60504D" w:rsidRDefault="008C1EEE" w:rsidP="00B53618">
            <w:pPr>
              <w:tabs>
                <w:tab w:val="left" w:pos="5954"/>
              </w:tabs>
              <w:rPr>
                <w:rFonts w:ascii="STE Info Office" w:hAnsi="STE Info Office" w:cs="Arial"/>
                <w:sz w:val="4"/>
                <w:szCs w:val="4"/>
                <w:lang w:val="de-CH"/>
              </w:rPr>
            </w:pPr>
          </w:p>
        </w:tc>
      </w:tr>
    </w:tbl>
    <w:p w14:paraId="7BE36E93" w14:textId="77777777" w:rsidR="008C1EEE" w:rsidRPr="0060504D" w:rsidRDefault="008C1EEE" w:rsidP="008C1EEE">
      <w:pPr>
        <w:rPr>
          <w:rFonts w:ascii="STE Info Office" w:hAnsi="STE Info Office" w:cs="Arial"/>
          <w:sz w:val="10"/>
          <w:szCs w:val="10"/>
        </w:rPr>
      </w:pPr>
    </w:p>
    <w:p w14:paraId="5F15FB94" w14:textId="77777777" w:rsidR="008C1EEE" w:rsidRPr="0035186B" w:rsidRDefault="008C1EEE" w:rsidP="008C1EEE">
      <w:pPr>
        <w:tabs>
          <w:tab w:val="left" w:pos="1800"/>
          <w:tab w:val="left" w:pos="3720"/>
          <w:tab w:val="left" w:pos="5400"/>
          <w:tab w:val="left" w:pos="7080"/>
        </w:tabs>
        <w:rPr>
          <w:rFonts w:ascii="STE Info Office" w:hAnsi="STE Info Office" w:cs="Arial"/>
          <w:b/>
          <w:sz w:val="26"/>
          <w:szCs w:val="26"/>
        </w:rPr>
      </w:pPr>
      <w:bookmarkStart w:id="0" w:name="_Hlk61273216"/>
      <w:r>
        <w:rPr>
          <w:rFonts w:ascii="STE Info Office" w:hAnsi="STE Info Office" w:cs="Arial"/>
          <w:b/>
          <w:sz w:val="26"/>
          <w:szCs w:val="26"/>
        </w:rPr>
        <w:t>Gute Luft für gute Laune</w:t>
      </w:r>
    </w:p>
    <w:p w14:paraId="69615878" w14:textId="77777777" w:rsidR="008C1EEE" w:rsidRPr="0035186B" w:rsidRDefault="008C1EEE" w:rsidP="008C1EEE">
      <w:pPr>
        <w:tabs>
          <w:tab w:val="left" w:pos="1800"/>
          <w:tab w:val="left" w:pos="3720"/>
          <w:tab w:val="left" w:pos="5400"/>
          <w:tab w:val="left" w:pos="7080"/>
        </w:tabs>
        <w:rPr>
          <w:rFonts w:ascii="STE Info Office" w:hAnsi="STE Info Office" w:cs="Arial"/>
          <w:sz w:val="22"/>
          <w:szCs w:val="22"/>
          <w:lang w:eastAsia="de-CH"/>
        </w:rPr>
      </w:pPr>
    </w:p>
    <w:p w14:paraId="568BEF86" w14:textId="77777777" w:rsidR="008C1EEE" w:rsidRPr="0035186B" w:rsidRDefault="008C1EEE" w:rsidP="008C1EEE">
      <w:pPr>
        <w:tabs>
          <w:tab w:val="left" w:pos="1800"/>
          <w:tab w:val="left" w:pos="3720"/>
          <w:tab w:val="left" w:pos="5400"/>
          <w:tab w:val="left" w:pos="7080"/>
        </w:tabs>
        <w:rPr>
          <w:rFonts w:ascii="STE Info Office" w:hAnsi="STE Info Office" w:cs="Arial"/>
          <w:sz w:val="22"/>
          <w:szCs w:val="22"/>
          <w:lang w:val="de-CH"/>
        </w:rPr>
      </w:pPr>
      <w:r>
        <w:rPr>
          <w:rFonts w:ascii="STE Info Office" w:hAnsi="STE Info Office" w:cs="Arial"/>
          <w:sz w:val="22"/>
          <w:szCs w:val="22"/>
          <w:lang w:eastAsia="de-CH"/>
        </w:rPr>
        <w:t xml:space="preserve">Die Lüftungsgeräte LWE-W 115 Plus sorgen </w:t>
      </w:r>
      <w:proofErr w:type="spellStart"/>
      <w:r>
        <w:rPr>
          <w:rFonts w:ascii="STE Info Office" w:hAnsi="STE Info Office" w:cs="Arial"/>
          <w:sz w:val="22"/>
          <w:szCs w:val="22"/>
          <w:lang w:eastAsia="de-CH"/>
        </w:rPr>
        <w:t>regelmässig</w:t>
      </w:r>
      <w:proofErr w:type="spellEnd"/>
      <w:r>
        <w:rPr>
          <w:rFonts w:ascii="STE Info Office" w:hAnsi="STE Info Office" w:cs="Arial"/>
          <w:sz w:val="22"/>
          <w:szCs w:val="22"/>
          <w:lang w:eastAsia="de-CH"/>
        </w:rPr>
        <w:t xml:space="preserve"> für frische Luft.</w:t>
      </w:r>
    </w:p>
    <w:bookmarkEnd w:id="0"/>
    <w:p w14:paraId="5170D227" w14:textId="77777777" w:rsidR="008C1EEE" w:rsidRDefault="008C1EEE" w:rsidP="008C1EEE">
      <w:pPr>
        <w:tabs>
          <w:tab w:val="left" w:pos="1800"/>
          <w:tab w:val="left" w:pos="3720"/>
          <w:tab w:val="left" w:pos="5400"/>
          <w:tab w:val="left" w:pos="7080"/>
        </w:tabs>
        <w:rPr>
          <w:rFonts w:ascii="STE Info Office" w:hAnsi="STE Info Office" w:cs="Arial"/>
          <w:sz w:val="22"/>
          <w:szCs w:val="22"/>
        </w:rPr>
      </w:pPr>
    </w:p>
    <w:p w14:paraId="703B0046" w14:textId="77777777" w:rsidR="008C1EEE" w:rsidRPr="0035186B" w:rsidRDefault="008C1EEE" w:rsidP="008C1EEE">
      <w:pPr>
        <w:tabs>
          <w:tab w:val="left" w:pos="1800"/>
          <w:tab w:val="left" w:pos="3720"/>
          <w:tab w:val="left" w:pos="5400"/>
          <w:tab w:val="left" w:pos="7080"/>
        </w:tabs>
        <w:rPr>
          <w:rFonts w:ascii="STE Info Office" w:hAnsi="STE Info Office" w:cs="Arial"/>
          <w:sz w:val="22"/>
          <w:szCs w:val="22"/>
        </w:rPr>
      </w:pPr>
    </w:p>
    <w:p w14:paraId="22868307" w14:textId="77777777" w:rsidR="008C1EEE" w:rsidRPr="004261A2" w:rsidRDefault="008C1EEE" w:rsidP="008C1EEE">
      <w:pPr>
        <w:autoSpaceDE w:val="0"/>
        <w:autoSpaceDN w:val="0"/>
        <w:adjustRightInd w:val="0"/>
        <w:rPr>
          <w:rFonts w:ascii="STE Info Office" w:hAnsi="STE Info Office" w:cs="Arial"/>
          <w:sz w:val="22"/>
          <w:szCs w:val="22"/>
          <w:highlight w:val="yellow"/>
          <w:lang w:val="de-CH" w:eastAsia="de-CH"/>
        </w:rPr>
      </w:pPr>
    </w:p>
    <w:p w14:paraId="1D5D784A" w14:textId="77777777" w:rsidR="008C1EEE" w:rsidRPr="004261A2" w:rsidRDefault="008C1EEE" w:rsidP="008C1EEE">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Gutes Raumklima dank modernem Lüftungssystem </w:t>
      </w:r>
    </w:p>
    <w:p w14:paraId="25DC7312" w14:textId="77777777" w:rsidR="008C1EEE" w:rsidRPr="004261A2" w:rsidRDefault="008C1EEE" w:rsidP="008C1EEE">
      <w:pPr>
        <w:tabs>
          <w:tab w:val="left" w:pos="1800"/>
          <w:tab w:val="left" w:pos="3720"/>
          <w:tab w:val="left" w:pos="5400"/>
          <w:tab w:val="left" w:pos="7080"/>
        </w:tabs>
        <w:rPr>
          <w:rFonts w:ascii="STE Info Office" w:hAnsi="STE Info Office" w:cs="Arial"/>
          <w:sz w:val="22"/>
          <w:szCs w:val="22"/>
        </w:rPr>
      </w:pPr>
    </w:p>
    <w:p w14:paraId="15373842" w14:textId="2E3A55B9" w:rsidR="008C1EEE" w:rsidRPr="0084701E" w:rsidRDefault="008C1EEE" w:rsidP="008C1EEE">
      <w:pPr>
        <w:autoSpaceDE w:val="0"/>
        <w:autoSpaceDN w:val="0"/>
        <w:adjustRightInd w:val="0"/>
        <w:rPr>
          <w:rFonts w:ascii="STE Info Office" w:hAnsi="STE Info Office" w:cs="Arial"/>
          <w:i/>
          <w:iCs/>
          <w:sz w:val="22"/>
          <w:szCs w:val="22"/>
          <w:lang w:val="de-CH" w:eastAsia="de-CH"/>
        </w:rPr>
      </w:pPr>
      <w:r>
        <w:rPr>
          <w:rFonts w:ascii="STE Info Office" w:hAnsi="STE Info Office" w:cs="Arial"/>
          <w:i/>
          <w:iCs/>
          <w:sz w:val="22"/>
          <w:szCs w:val="22"/>
          <w:lang w:val="de-CH" w:eastAsia="de-CH"/>
        </w:rPr>
        <w:t>Das alte Bauernhaus wurde über die Jahre immer wieder sanft renoviert. Doch aufgrund</w:t>
      </w:r>
      <w:r w:rsidR="00763207">
        <w:rPr>
          <w:rFonts w:ascii="STE Info Office" w:hAnsi="STE Info Office" w:cs="Arial"/>
          <w:i/>
          <w:iCs/>
          <w:sz w:val="22"/>
          <w:szCs w:val="22"/>
          <w:lang w:val="de-CH" w:eastAsia="de-CH"/>
        </w:rPr>
        <w:t xml:space="preserve"> fehlender Abdichtungen und Lüftungsmöglichkeiten </w:t>
      </w:r>
      <w:r>
        <w:rPr>
          <w:rFonts w:ascii="STE Info Office" w:hAnsi="STE Info Office" w:cs="Arial"/>
          <w:i/>
          <w:iCs/>
          <w:sz w:val="22"/>
          <w:szCs w:val="22"/>
          <w:lang w:val="de-CH" w:eastAsia="de-CH"/>
        </w:rPr>
        <w:t xml:space="preserve">blieben stets da und dort Schimmelprobleme bestehen. Diese gehören nun der Vergangenheit an: Dank des modernen Lüftungssystems ist ein kontinuierlicher Lüftungsintervall garantiert und das Raumklima konnte deutlich verbessert werden. </w:t>
      </w:r>
    </w:p>
    <w:p w14:paraId="0275F0BB" w14:textId="77777777" w:rsidR="008C1EEE" w:rsidRDefault="008C1EEE" w:rsidP="008C1EEE">
      <w:pPr>
        <w:tabs>
          <w:tab w:val="left" w:pos="1800"/>
          <w:tab w:val="left" w:pos="3720"/>
          <w:tab w:val="left" w:pos="5400"/>
          <w:tab w:val="left" w:pos="7080"/>
        </w:tabs>
        <w:rPr>
          <w:rFonts w:ascii="STE Info Office" w:hAnsi="STE Info Office" w:cs="Arial"/>
          <w:sz w:val="22"/>
          <w:szCs w:val="22"/>
          <w:highlight w:val="yellow"/>
          <w:lang w:val="de-CH"/>
        </w:rPr>
      </w:pPr>
    </w:p>
    <w:p w14:paraId="01A0E49E" w14:textId="77777777" w:rsidR="008C1EEE" w:rsidRPr="0084701E" w:rsidRDefault="008C1EEE" w:rsidP="008C1EEE">
      <w:pPr>
        <w:tabs>
          <w:tab w:val="left" w:pos="1800"/>
          <w:tab w:val="left" w:pos="3720"/>
          <w:tab w:val="left" w:pos="5400"/>
          <w:tab w:val="left" w:pos="7080"/>
        </w:tabs>
        <w:rPr>
          <w:rFonts w:ascii="STE Info Office" w:hAnsi="STE Info Office" w:cs="Arial"/>
          <w:sz w:val="22"/>
          <w:szCs w:val="22"/>
          <w:highlight w:val="yellow"/>
          <w:lang w:val="de-CH"/>
        </w:rPr>
      </w:pPr>
    </w:p>
    <w:p w14:paraId="146F3B19"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Dank Lüftungssysteme hat Schimmel keine Chance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1AD7D932" w14:textId="77777777" w:rsidTr="00B53618">
        <w:trPr>
          <w:trHeight w:val="113"/>
        </w:trPr>
        <w:tc>
          <w:tcPr>
            <w:tcW w:w="1800" w:type="dxa"/>
            <w:shd w:val="clear" w:color="auto" w:fill="auto"/>
          </w:tcPr>
          <w:p w14:paraId="0A3AF350" w14:textId="77777777" w:rsidR="008C1EEE" w:rsidRPr="004261A2" w:rsidRDefault="008C1EEE" w:rsidP="00B53618">
            <w:pPr>
              <w:tabs>
                <w:tab w:val="left" w:pos="5954"/>
              </w:tabs>
              <w:rPr>
                <w:rFonts w:ascii="STE Info Office" w:hAnsi="STE Info Office" w:cs="Arial"/>
                <w:sz w:val="4"/>
                <w:szCs w:val="4"/>
              </w:rPr>
            </w:pPr>
          </w:p>
        </w:tc>
        <w:tc>
          <w:tcPr>
            <w:tcW w:w="3240" w:type="dxa"/>
            <w:shd w:val="clear" w:color="auto" w:fill="auto"/>
          </w:tcPr>
          <w:p w14:paraId="1295047C"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9D9CC76"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3385BED7"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2CF7006B" w14:textId="77777777" w:rsidR="008C1EEE" w:rsidRPr="004261A2" w:rsidRDefault="008C1EEE" w:rsidP="00B53618">
            <w:pPr>
              <w:tabs>
                <w:tab w:val="left" w:pos="5954"/>
              </w:tabs>
              <w:rPr>
                <w:rFonts w:ascii="STE Info Office" w:hAnsi="STE Info Office" w:cs="Arial"/>
                <w:sz w:val="4"/>
                <w:szCs w:val="4"/>
                <w:lang w:val="de-CH"/>
              </w:rPr>
            </w:pPr>
          </w:p>
        </w:tc>
      </w:tr>
    </w:tbl>
    <w:p w14:paraId="65B42236" w14:textId="77777777" w:rsidR="008C1EEE" w:rsidRPr="004261A2" w:rsidRDefault="008C1EEE" w:rsidP="008C1EEE">
      <w:pPr>
        <w:rPr>
          <w:rFonts w:ascii="STE Info Office" w:hAnsi="STE Info Office" w:cs="Arial"/>
          <w:sz w:val="10"/>
          <w:szCs w:val="10"/>
        </w:rPr>
      </w:pPr>
    </w:p>
    <w:p w14:paraId="4A9163A8" w14:textId="5F148740" w:rsidR="008C1EEE" w:rsidRDefault="008C1EEE"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«Trotz kontinuierlicher </w:t>
      </w:r>
      <w:proofErr w:type="spellStart"/>
      <w:r>
        <w:rPr>
          <w:rFonts w:ascii="STE Info Office" w:hAnsi="STE Info Office" w:cs="Arial"/>
          <w:sz w:val="22"/>
          <w:szCs w:val="22"/>
        </w:rPr>
        <w:t>Renovationsmassnahmen</w:t>
      </w:r>
      <w:proofErr w:type="spellEnd"/>
      <w:r>
        <w:rPr>
          <w:rFonts w:ascii="STE Info Office" w:hAnsi="STE Info Office" w:cs="Arial"/>
          <w:sz w:val="22"/>
          <w:szCs w:val="22"/>
        </w:rPr>
        <w:t xml:space="preserve"> hatten wir in den letzten Jahren immer wieder Schimmelprobleme», erklärt Reto Hürlimann, Eigentümer des 6 ½-Zimmer Bauernhauses. Denn d</w:t>
      </w:r>
      <w:r w:rsidR="00763207">
        <w:rPr>
          <w:rFonts w:ascii="STE Info Office" w:hAnsi="STE Info Office" w:cs="Arial"/>
          <w:sz w:val="22"/>
          <w:szCs w:val="22"/>
        </w:rPr>
        <w:t>urch d</w:t>
      </w:r>
      <w:r>
        <w:rPr>
          <w:rFonts w:ascii="STE Info Office" w:hAnsi="STE Info Office" w:cs="Arial"/>
          <w:sz w:val="22"/>
          <w:szCs w:val="22"/>
        </w:rPr>
        <w:t xml:space="preserve">as 60-70 cm dicke Mauerwerk </w:t>
      </w:r>
      <w:r w:rsidR="00763207">
        <w:rPr>
          <w:rFonts w:ascii="STE Info Office" w:hAnsi="STE Info Office" w:cs="Arial"/>
          <w:sz w:val="22"/>
          <w:szCs w:val="22"/>
        </w:rPr>
        <w:t xml:space="preserve">dringt kapillar </w:t>
      </w:r>
      <w:r>
        <w:rPr>
          <w:rFonts w:ascii="STE Info Office" w:hAnsi="STE Info Office" w:cs="Arial"/>
          <w:sz w:val="22"/>
          <w:szCs w:val="22"/>
        </w:rPr>
        <w:t xml:space="preserve">Feuchtigkeit durch. Zudem liegt der Kellerraum halbgeschossig im Erdreich. «Mit dem Lüftungssystem wollten wir den Luftaustausch verbessern, was wir auch erreicht haben», erläutert Hürlimann weiter. Durch die in verschiedenen Räumen installierten Lüftungsgeräte konnte der </w:t>
      </w:r>
      <w:r w:rsidR="00763207">
        <w:rPr>
          <w:rFonts w:ascii="STE Info Office" w:hAnsi="STE Info Office" w:cs="Arial"/>
          <w:sz w:val="22"/>
          <w:szCs w:val="22"/>
        </w:rPr>
        <w:t xml:space="preserve">manuelle </w:t>
      </w:r>
      <w:r>
        <w:rPr>
          <w:rFonts w:ascii="STE Info Office" w:hAnsi="STE Info Office" w:cs="Arial"/>
          <w:sz w:val="22"/>
          <w:szCs w:val="22"/>
        </w:rPr>
        <w:t xml:space="preserve">Lüftungsintervall deutlich reduziert werden. «Zudem ist auch Querlüftung möglich, was zu einem sehr raschen Luftaustausch führt. Das ist gerade bei starken Geruchsausdünstungen, zum Beispiel nach einem feinen Fondue, hilfreich», erzählt Hürlimann. </w:t>
      </w:r>
    </w:p>
    <w:p w14:paraId="10294114" w14:textId="77777777" w:rsidR="00380566" w:rsidRDefault="00380566" w:rsidP="008C1EEE">
      <w:pPr>
        <w:tabs>
          <w:tab w:val="left" w:pos="1800"/>
          <w:tab w:val="left" w:pos="3720"/>
          <w:tab w:val="left" w:pos="5400"/>
          <w:tab w:val="left" w:pos="7080"/>
        </w:tabs>
        <w:rPr>
          <w:rFonts w:ascii="STE Info Office" w:hAnsi="STE Info Office" w:cs="Arial"/>
          <w:sz w:val="22"/>
          <w:szCs w:val="22"/>
        </w:rPr>
      </w:pPr>
    </w:p>
    <w:p w14:paraId="5EC0C76B" w14:textId="77777777" w:rsidR="008C1EEE" w:rsidRPr="0060504D" w:rsidRDefault="008C1EEE" w:rsidP="008C1EEE">
      <w:pPr>
        <w:tabs>
          <w:tab w:val="left" w:pos="1800"/>
          <w:tab w:val="left" w:pos="3720"/>
          <w:tab w:val="left" w:pos="5400"/>
          <w:tab w:val="left" w:pos="7080"/>
        </w:tabs>
        <w:rPr>
          <w:rFonts w:ascii="STE Info Office" w:hAnsi="STE Info Office" w:cs="Arial"/>
          <w:sz w:val="22"/>
          <w:szCs w:val="22"/>
        </w:rPr>
      </w:pPr>
    </w:p>
    <w:p w14:paraId="24AF4E61"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bookmarkStart w:id="1" w:name="_Hlk58335749"/>
      <w:r>
        <w:rPr>
          <w:rFonts w:ascii="STE Info Office" w:hAnsi="STE Info Office" w:cs="Arial"/>
          <w:b/>
          <w:color w:val="7F7F7F"/>
          <w:sz w:val="22"/>
          <w:szCs w:val="22"/>
        </w:rPr>
        <w:t>Gute Luft dank Lüftungsgeräten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6E8A5C74" w14:textId="77777777" w:rsidTr="00B53618">
        <w:trPr>
          <w:trHeight w:val="113"/>
        </w:trPr>
        <w:tc>
          <w:tcPr>
            <w:tcW w:w="1800" w:type="dxa"/>
            <w:shd w:val="clear" w:color="auto" w:fill="auto"/>
          </w:tcPr>
          <w:p w14:paraId="745EB866" w14:textId="77777777" w:rsidR="008C1EEE" w:rsidRPr="004261A2" w:rsidRDefault="008C1EEE" w:rsidP="00B53618">
            <w:pPr>
              <w:tabs>
                <w:tab w:val="left" w:pos="5954"/>
              </w:tabs>
              <w:rPr>
                <w:rFonts w:ascii="STE Info Office" w:hAnsi="STE Info Office" w:cs="Arial"/>
                <w:sz w:val="4"/>
                <w:szCs w:val="4"/>
              </w:rPr>
            </w:pPr>
          </w:p>
        </w:tc>
        <w:tc>
          <w:tcPr>
            <w:tcW w:w="3240" w:type="dxa"/>
            <w:shd w:val="clear" w:color="auto" w:fill="auto"/>
          </w:tcPr>
          <w:p w14:paraId="70D52719"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C49E8A3"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A6E871C"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D422B77" w14:textId="77777777" w:rsidR="008C1EEE" w:rsidRPr="004261A2" w:rsidRDefault="008C1EEE" w:rsidP="00B53618">
            <w:pPr>
              <w:tabs>
                <w:tab w:val="left" w:pos="5954"/>
              </w:tabs>
              <w:rPr>
                <w:rFonts w:ascii="STE Info Office" w:hAnsi="STE Info Office" w:cs="Arial"/>
                <w:sz w:val="4"/>
                <w:szCs w:val="4"/>
                <w:lang w:val="de-CH"/>
              </w:rPr>
            </w:pPr>
          </w:p>
        </w:tc>
      </w:tr>
    </w:tbl>
    <w:p w14:paraId="4D09C174" w14:textId="77777777" w:rsidR="008C1EEE" w:rsidRPr="004261A2" w:rsidRDefault="008C1EEE" w:rsidP="008C1EEE">
      <w:pPr>
        <w:rPr>
          <w:rFonts w:ascii="STE Info Office" w:hAnsi="STE Info Office" w:cs="Arial"/>
          <w:sz w:val="10"/>
          <w:szCs w:val="10"/>
        </w:rPr>
      </w:pPr>
    </w:p>
    <w:bookmarkEnd w:id="1"/>
    <w:p w14:paraId="62236DE3" w14:textId="1ECF583A" w:rsidR="00380566" w:rsidRDefault="008C1EEE" w:rsidP="008C1EEE">
      <w:pPr>
        <w:autoSpaceDE w:val="0"/>
        <w:autoSpaceDN w:val="0"/>
        <w:adjustRightInd w:val="0"/>
        <w:rPr>
          <w:rFonts w:ascii="STE Info Office" w:hAnsi="STE Info Office" w:cs="Arial"/>
          <w:sz w:val="22"/>
          <w:szCs w:val="22"/>
        </w:rPr>
      </w:pPr>
      <w:r w:rsidRPr="00380566">
        <w:rPr>
          <w:rFonts w:ascii="STE Info Office" w:hAnsi="STE Info Office" w:cs="Arial"/>
          <w:sz w:val="22"/>
          <w:szCs w:val="22"/>
        </w:rPr>
        <w:t xml:space="preserve">«Bei der Planung einer Lüftungsanlage ist es wichtig, einen geeigneten Standort zu finden», erklärt Stefan Schürmann, Berater für Planer und Architekten bei STIEBEL ELTRON. «Bei einem bestehenden Gebäude ist das nicht immer ganz einfach.» </w:t>
      </w:r>
      <w:r w:rsidR="001F2984" w:rsidRPr="00380566">
        <w:rPr>
          <w:rFonts w:ascii="STE Info Office" w:hAnsi="STE Info Office" w:cs="Arial"/>
          <w:sz w:val="22"/>
          <w:szCs w:val="22"/>
        </w:rPr>
        <w:t>Dies auch</w:t>
      </w:r>
      <w:r w:rsidR="00F56C8D" w:rsidRPr="00380566">
        <w:rPr>
          <w:rFonts w:ascii="STE Info Office" w:hAnsi="STE Info Office" w:cs="Arial"/>
          <w:sz w:val="22"/>
          <w:szCs w:val="22"/>
        </w:rPr>
        <w:t xml:space="preserve"> deshalb</w:t>
      </w:r>
      <w:r w:rsidR="001F2984" w:rsidRPr="00380566">
        <w:rPr>
          <w:rFonts w:ascii="STE Info Office" w:hAnsi="STE Info Office" w:cs="Arial"/>
          <w:sz w:val="22"/>
          <w:szCs w:val="22"/>
        </w:rPr>
        <w:t xml:space="preserve">, </w:t>
      </w:r>
      <w:r w:rsidR="00763207" w:rsidRPr="00380566">
        <w:rPr>
          <w:rFonts w:ascii="STE Info Office" w:hAnsi="STE Info Office" w:cs="Arial"/>
          <w:sz w:val="22"/>
          <w:szCs w:val="22"/>
        </w:rPr>
        <w:t xml:space="preserve">weil bei einer Sanierung das </w:t>
      </w:r>
      <w:r w:rsidR="00763207" w:rsidRPr="00763207">
        <w:rPr>
          <w:rFonts w:ascii="STE Info Office" w:hAnsi="STE Info Office" w:cs="Arial"/>
          <w:sz w:val="22"/>
          <w:szCs w:val="22"/>
        </w:rPr>
        <w:t>Unterbringen der erforderlichen Lüftungsrohre einer zentralen Lüftungsanlage erschwert ist</w:t>
      </w:r>
      <w:r w:rsidR="00763207">
        <w:rPr>
          <w:rFonts w:ascii="STE Info Office" w:hAnsi="STE Info Office" w:cs="Arial"/>
          <w:sz w:val="22"/>
          <w:szCs w:val="22"/>
        </w:rPr>
        <w:t xml:space="preserve">. </w:t>
      </w:r>
      <w:r w:rsidR="001F2984" w:rsidRPr="00380566">
        <w:rPr>
          <w:rFonts w:ascii="STE Info Office" w:hAnsi="STE Info Office" w:cs="Arial"/>
          <w:sz w:val="22"/>
          <w:szCs w:val="22"/>
        </w:rPr>
        <w:t xml:space="preserve">Beim </w:t>
      </w:r>
      <w:r w:rsidR="00F56C8D" w:rsidRPr="00380566">
        <w:rPr>
          <w:rFonts w:ascii="STE Info Office" w:hAnsi="STE Info Office" w:cs="Arial"/>
          <w:sz w:val="22"/>
          <w:szCs w:val="22"/>
        </w:rPr>
        <w:t>Bauernhaus</w:t>
      </w:r>
      <w:r w:rsidR="001F2984" w:rsidRPr="00380566">
        <w:rPr>
          <w:rFonts w:ascii="STE Info Office" w:hAnsi="STE Info Office" w:cs="Arial"/>
          <w:sz w:val="22"/>
          <w:szCs w:val="22"/>
        </w:rPr>
        <w:t xml:space="preserve"> in </w:t>
      </w:r>
      <w:proofErr w:type="spellStart"/>
      <w:r w:rsidR="001F2984" w:rsidRPr="00380566">
        <w:rPr>
          <w:rFonts w:ascii="STE Info Office" w:hAnsi="STE Info Office" w:cs="Arial"/>
          <w:sz w:val="22"/>
          <w:szCs w:val="22"/>
        </w:rPr>
        <w:t>Densbüren</w:t>
      </w:r>
      <w:proofErr w:type="spellEnd"/>
      <w:r w:rsidR="001F2984" w:rsidRPr="00380566">
        <w:rPr>
          <w:rFonts w:ascii="STE Info Office" w:hAnsi="STE Info Office" w:cs="Arial"/>
          <w:sz w:val="22"/>
          <w:szCs w:val="22"/>
        </w:rPr>
        <w:t xml:space="preserve"> </w:t>
      </w:r>
      <w:r w:rsidR="00F56C8D" w:rsidRPr="00380566">
        <w:rPr>
          <w:rFonts w:ascii="STE Info Office" w:hAnsi="STE Info Office" w:cs="Arial"/>
          <w:sz w:val="22"/>
          <w:szCs w:val="22"/>
        </w:rPr>
        <w:t xml:space="preserve">waren die Pendellüfter auch deshalb die ideale Lösung, weil ein zentrales Gerät vom Objekt her gar nicht in Frage gekommen wäre. </w:t>
      </w:r>
      <w:r w:rsidR="00380566">
        <w:rPr>
          <w:rFonts w:ascii="STE Info Office" w:hAnsi="STE Info Office" w:cs="Arial"/>
          <w:sz w:val="22"/>
          <w:szCs w:val="22"/>
        </w:rPr>
        <w:t xml:space="preserve">Darüber hinaus ist die Auslegung wichtig, damit die Anlage richtig dimensioniert </w:t>
      </w:r>
      <w:r w:rsidR="00911AAF">
        <w:rPr>
          <w:rFonts w:ascii="STE Info Office" w:hAnsi="STE Info Office" w:cs="Arial"/>
          <w:sz w:val="22"/>
          <w:szCs w:val="22"/>
        </w:rPr>
        <w:t xml:space="preserve">und an das Luftvolumen der Räume angepasst </w:t>
      </w:r>
      <w:r w:rsidR="00380566">
        <w:rPr>
          <w:rFonts w:ascii="STE Info Office" w:hAnsi="STE Info Office" w:cs="Arial"/>
          <w:sz w:val="22"/>
          <w:szCs w:val="22"/>
        </w:rPr>
        <w:t xml:space="preserve">wird. </w:t>
      </w:r>
    </w:p>
    <w:p w14:paraId="0A4F6DF7" w14:textId="1C138982" w:rsidR="008C1EEE" w:rsidRPr="00F56C8D" w:rsidRDefault="00F56C8D" w:rsidP="008C1EEE">
      <w:pPr>
        <w:autoSpaceDE w:val="0"/>
        <w:autoSpaceDN w:val="0"/>
        <w:adjustRightInd w:val="0"/>
        <w:rPr>
          <w:rFonts w:ascii="STE Info Office" w:hAnsi="STE Info Office" w:cs="Arial"/>
          <w:sz w:val="22"/>
          <w:szCs w:val="22"/>
        </w:rPr>
      </w:pPr>
      <w:r w:rsidRPr="00380566">
        <w:rPr>
          <w:rFonts w:ascii="STE Info Office" w:hAnsi="STE Info Office" w:cs="Arial"/>
          <w:sz w:val="22"/>
          <w:szCs w:val="22"/>
        </w:rPr>
        <w:t>S</w:t>
      </w:r>
      <w:r w:rsidR="008C1EEE" w:rsidRPr="00380566">
        <w:rPr>
          <w:rFonts w:ascii="STE Info Office" w:hAnsi="STE Info Office" w:cs="Arial"/>
          <w:sz w:val="22"/>
          <w:szCs w:val="22"/>
        </w:rPr>
        <w:t>ind solche Probleme in der Theorie einmal gelöst,</w:t>
      </w:r>
      <w:r w:rsidR="008C1EEE">
        <w:rPr>
          <w:rFonts w:ascii="STE Info Office" w:hAnsi="STE Info Office" w:cs="Arial"/>
          <w:sz w:val="22"/>
          <w:szCs w:val="22"/>
        </w:rPr>
        <w:t xml:space="preserve"> steht in der Praxis nichts mehr im Weg. «In der Tat ist die Montage an sich wirklich sehr einfach», erzählt der Eigentümer weiter. Zwar ist er auch ein Mann v</w:t>
      </w:r>
      <w:r w:rsidR="008C1EEE" w:rsidRPr="005F2DBF">
        <w:rPr>
          <w:rFonts w:ascii="STE Info Office" w:hAnsi="STE Info Office" w:cs="Arial"/>
          <w:sz w:val="22"/>
          <w:szCs w:val="22"/>
        </w:rPr>
        <w:t xml:space="preserve">om Fach. Aber dennoch bestätigt er: «Wir haben alles in ein paar wenigen Tagen fertig installieren können.» </w:t>
      </w:r>
      <w:r w:rsidR="008C1EEE">
        <w:rPr>
          <w:rFonts w:ascii="STE Info Office" w:hAnsi="STE Info Office" w:cs="Arial"/>
          <w:sz w:val="22"/>
          <w:szCs w:val="22"/>
        </w:rPr>
        <w:t xml:space="preserve">Und ist das Gerät einmal installiert, ist die verbesserte Luftqualität </w:t>
      </w:r>
      <w:r w:rsidR="008C1EEE" w:rsidRPr="00380566">
        <w:rPr>
          <w:rFonts w:ascii="STE Info Office" w:hAnsi="STE Info Office" w:cs="Arial"/>
          <w:sz w:val="22"/>
          <w:szCs w:val="22"/>
        </w:rPr>
        <w:t xml:space="preserve">deutlich spürbar. «Wir können das aus Erfahrung und mittels Messungen bestätigen», bekräftigt Oliver Joss, Technischer Vertriebsingenieur bei STIEBEL ELTRON. </w:t>
      </w:r>
      <w:r w:rsidR="00380566">
        <w:rPr>
          <w:rFonts w:ascii="STE Info Office" w:hAnsi="STE Info Office" w:cs="Arial"/>
          <w:sz w:val="22"/>
          <w:szCs w:val="22"/>
        </w:rPr>
        <w:t xml:space="preserve">In </w:t>
      </w:r>
      <w:r w:rsidR="00380566">
        <w:rPr>
          <w:rFonts w:ascii="STE Info Office" w:hAnsi="STE Info Office" w:cs="Arial"/>
          <w:sz w:val="22"/>
          <w:szCs w:val="22"/>
        </w:rPr>
        <w:lastRenderedPageBreak/>
        <w:t>der Lüftungsanlage integriert ist nämlich ein Luftqualitätssensor, welcher permanent den CO2-Ge</w:t>
      </w:r>
      <w:r w:rsidR="005F2DBF">
        <w:rPr>
          <w:rFonts w:ascii="STE Info Office" w:hAnsi="STE Info Office" w:cs="Arial"/>
          <w:sz w:val="22"/>
          <w:szCs w:val="22"/>
        </w:rPr>
        <w:t>h</w:t>
      </w:r>
      <w:r w:rsidR="00380566">
        <w:rPr>
          <w:rFonts w:ascii="STE Info Office" w:hAnsi="STE Info Office" w:cs="Arial"/>
          <w:sz w:val="22"/>
          <w:szCs w:val="22"/>
        </w:rPr>
        <w:t xml:space="preserve">alt der Luft misst und entsprechend die Lüftung </w:t>
      </w:r>
      <w:r w:rsidR="005F2DBF">
        <w:rPr>
          <w:rFonts w:ascii="STE Info Office" w:hAnsi="STE Info Office" w:cs="Arial"/>
          <w:sz w:val="22"/>
          <w:szCs w:val="22"/>
        </w:rPr>
        <w:t>reguliert</w:t>
      </w:r>
      <w:r w:rsidR="00380566">
        <w:rPr>
          <w:rFonts w:ascii="STE Info Office" w:hAnsi="STE Info Office" w:cs="Arial"/>
          <w:sz w:val="22"/>
          <w:szCs w:val="22"/>
        </w:rPr>
        <w:t xml:space="preserve">. </w:t>
      </w:r>
    </w:p>
    <w:p w14:paraId="1ACE1E60" w14:textId="77777777" w:rsidR="004A3825" w:rsidRPr="004A3825" w:rsidRDefault="004A3825" w:rsidP="00380566">
      <w:pPr>
        <w:tabs>
          <w:tab w:val="left" w:pos="1800"/>
          <w:tab w:val="left" w:pos="3720"/>
          <w:tab w:val="left" w:pos="5400"/>
          <w:tab w:val="left" w:pos="7080"/>
        </w:tabs>
        <w:rPr>
          <w:rFonts w:ascii="STE Info Office" w:hAnsi="STE Info Office" w:cs="Arial"/>
          <w:sz w:val="22"/>
          <w:szCs w:val="22"/>
        </w:rPr>
      </w:pPr>
    </w:p>
    <w:p w14:paraId="6748878D" w14:textId="0EFDF6DF" w:rsidR="008C1EEE" w:rsidRDefault="008C1EEE" w:rsidP="00D0592C">
      <w:pPr>
        <w:tabs>
          <w:tab w:val="left" w:pos="1800"/>
          <w:tab w:val="left" w:pos="3720"/>
          <w:tab w:val="left" w:pos="5400"/>
          <w:tab w:val="left" w:pos="7080"/>
        </w:tabs>
        <w:rPr>
          <w:rFonts w:ascii="STE Info Office" w:hAnsi="STE Info Office" w:cs="Arial"/>
          <w:sz w:val="22"/>
          <w:szCs w:val="22"/>
        </w:rPr>
      </w:pPr>
    </w:p>
    <w:p w14:paraId="52B1BEFE"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Das dezentrale Lüftungsgerät </w:t>
      </w:r>
      <w:r w:rsidRPr="00F23D0C">
        <w:rPr>
          <w:rFonts w:ascii="STE Info Office" w:hAnsi="STE Info Office" w:cs="Arial"/>
          <w:b/>
          <w:color w:val="7F7F7F"/>
          <w:sz w:val="22"/>
          <w:szCs w:val="22"/>
        </w:rPr>
        <w:t>LWE-W 115 P Plus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644285D2" w14:textId="77777777" w:rsidTr="00B53618">
        <w:trPr>
          <w:trHeight w:val="113"/>
        </w:trPr>
        <w:tc>
          <w:tcPr>
            <w:tcW w:w="1800" w:type="dxa"/>
            <w:shd w:val="clear" w:color="auto" w:fill="auto"/>
          </w:tcPr>
          <w:p w14:paraId="07F8F270" w14:textId="77777777" w:rsidR="008C1EEE" w:rsidRPr="004261A2" w:rsidRDefault="008C1EEE" w:rsidP="00B53618">
            <w:pPr>
              <w:tabs>
                <w:tab w:val="left" w:pos="5954"/>
              </w:tabs>
              <w:rPr>
                <w:rFonts w:ascii="STE Info Office" w:hAnsi="STE Info Office" w:cs="Arial"/>
                <w:sz w:val="4"/>
                <w:szCs w:val="4"/>
              </w:rPr>
            </w:pPr>
          </w:p>
        </w:tc>
        <w:tc>
          <w:tcPr>
            <w:tcW w:w="3240" w:type="dxa"/>
            <w:shd w:val="clear" w:color="auto" w:fill="auto"/>
          </w:tcPr>
          <w:p w14:paraId="74797632"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2B84F40"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3C54A74"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62C615E3" w14:textId="77777777" w:rsidR="008C1EEE" w:rsidRPr="004261A2" w:rsidRDefault="008C1EEE" w:rsidP="00B53618">
            <w:pPr>
              <w:tabs>
                <w:tab w:val="left" w:pos="5954"/>
              </w:tabs>
              <w:rPr>
                <w:rFonts w:ascii="STE Info Office" w:hAnsi="STE Info Office" w:cs="Arial"/>
                <w:sz w:val="4"/>
                <w:szCs w:val="4"/>
                <w:lang w:val="de-CH"/>
              </w:rPr>
            </w:pPr>
          </w:p>
        </w:tc>
      </w:tr>
    </w:tbl>
    <w:p w14:paraId="6714B9C1" w14:textId="77777777" w:rsidR="008C1EEE" w:rsidRPr="004261A2" w:rsidRDefault="008C1EEE" w:rsidP="008C1EEE">
      <w:pPr>
        <w:rPr>
          <w:rFonts w:ascii="STE Info Office" w:hAnsi="STE Info Office" w:cs="Arial"/>
          <w:sz w:val="10"/>
          <w:szCs w:val="10"/>
        </w:rPr>
      </w:pPr>
    </w:p>
    <w:p w14:paraId="2127139B" w14:textId="77777777" w:rsidR="008C1EEE" w:rsidRDefault="008C1EEE" w:rsidP="008C1EEE">
      <w:pPr>
        <w:spacing w:line="300" w:lineRule="atLeast"/>
        <w:ind w:right="83"/>
        <w:rPr>
          <w:rFonts w:ascii="STE Info Office" w:hAnsi="STE Info Office" w:cs="Arial"/>
          <w:sz w:val="22"/>
          <w:szCs w:val="22"/>
        </w:rPr>
      </w:pPr>
      <w:r>
        <w:rPr>
          <w:rFonts w:ascii="STE Info Office" w:hAnsi="STE Info Office" w:cs="Arial"/>
          <w:sz w:val="22"/>
          <w:szCs w:val="22"/>
        </w:rPr>
        <w:t xml:space="preserve">Das dezentrale Lüftungsgerät LWE-W 115 P Plus ist dank seiner Installationsfreundlichkeit besonders gut geeignet sowohl für Neubau aber auch bei Sanierungen. Der Einbau erfolgt über quadratische Wanddurchbrüche. Der Elektroanschluss kann ganz einfach auf der Innenseite der </w:t>
      </w:r>
      <w:proofErr w:type="spellStart"/>
      <w:r>
        <w:rPr>
          <w:rFonts w:ascii="STE Info Office" w:hAnsi="STE Info Office" w:cs="Arial"/>
          <w:sz w:val="22"/>
          <w:szCs w:val="22"/>
        </w:rPr>
        <w:t>Ventilatoreneinheit</w:t>
      </w:r>
      <w:proofErr w:type="spellEnd"/>
      <w:r>
        <w:rPr>
          <w:rFonts w:ascii="STE Info Office" w:hAnsi="STE Info Office" w:cs="Arial"/>
          <w:sz w:val="22"/>
          <w:szCs w:val="22"/>
        </w:rPr>
        <w:t xml:space="preserve"> vorgenommen werden und ist dadurch </w:t>
      </w:r>
      <w:proofErr w:type="spellStart"/>
      <w:r>
        <w:rPr>
          <w:rFonts w:ascii="STE Info Office" w:hAnsi="STE Info Office" w:cs="Arial"/>
          <w:sz w:val="22"/>
          <w:szCs w:val="22"/>
        </w:rPr>
        <w:t>äusserst</w:t>
      </w:r>
      <w:proofErr w:type="spellEnd"/>
      <w:r>
        <w:rPr>
          <w:rFonts w:ascii="STE Info Office" w:hAnsi="STE Info Office" w:cs="Arial"/>
          <w:sz w:val="22"/>
          <w:szCs w:val="22"/>
        </w:rPr>
        <w:t xml:space="preserve"> leicht zugänglich. Der AC-Lüfter sorgt für eine optimierte und leise Betriebsweise. Dank des gegendruckstabilen Axiallüfters ist es auch für den Einsatz an windexponierten Lagen geeignet. Dank der schlagregendichten </w:t>
      </w:r>
      <w:proofErr w:type="spellStart"/>
      <w:r>
        <w:rPr>
          <w:rFonts w:ascii="STE Info Office" w:hAnsi="STE Info Office" w:cs="Arial"/>
          <w:sz w:val="22"/>
          <w:szCs w:val="22"/>
        </w:rPr>
        <w:t>Aussenblende</w:t>
      </w:r>
      <w:proofErr w:type="spellEnd"/>
      <w:r>
        <w:rPr>
          <w:rFonts w:ascii="STE Info Office" w:hAnsi="STE Info Office" w:cs="Arial"/>
          <w:sz w:val="22"/>
          <w:szCs w:val="22"/>
        </w:rPr>
        <w:t xml:space="preserve"> kann das Lüftungsgerät direkt an der Fassade angebracht werden. Der effiziente Wärmeübertrager aus Aluminium sorgt dafür, dass eine Wärmerückgewinnung möglich ist. Die einströmende Luft wird durch den Pollenfilter gereinigt – was ideal ist für Allergiker. </w:t>
      </w:r>
    </w:p>
    <w:p w14:paraId="7327E9C3" w14:textId="01DCA633" w:rsidR="008C1EEE" w:rsidRDefault="008C1EEE" w:rsidP="008C1EEE">
      <w:pPr>
        <w:spacing w:line="300" w:lineRule="atLeast"/>
        <w:ind w:right="83"/>
        <w:rPr>
          <w:rFonts w:ascii="STE Info Office" w:hAnsi="STE Info Office" w:cs="Arial"/>
          <w:sz w:val="22"/>
          <w:szCs w:val="22"/>
        </w:rPr>
      </w:pPr>
    </w:p>
    <w:p w14:paraId="5D3FD07B" w14:textId="3F804463" w:rsidR="008C1EEE" w:rsidRDefault="00380566" w:rsidP="00380566">
      <w:pPr>
        <w:spacing w:line="300" w:lineRule="atLeast"/>
        <w:ind w:right="83"/>
        <w:rPr>
          <w:rFonts w:ascii="STE Info Office" w:hAnsi="STE Info Office" w:cs="Arial"/>
          <w:sz w:val="22"/>
          <w:szCs w:val="22"/>
        </w:rPr>
      </w:pPr>
      <w:r>
        <w:rPr>
          <w:rFonts w:ascii="STE Info Office" w:hAnsi="STE Info Office" w:cs="Arial"/>
          <w:sz w:val="22"/>
          <w:szCs w:val="22"/>
        </w:rPr>
        <w:t>Davon kann auch der Eigentümer berichten, der rundum zufrieden ist mit der Lösung.</w:t>
      </w:r>
      <w:r w:rsidR="008C1EEE">
        <w:rPr>
          <w:rFonts w:ascii="STE Info Office" w:hAnsi="STE Info Office" w:cs="Arial"/>
          <w:sz w:val="22"/>
          <w:szCs w:val="22"/>
        </w:rPr>
        <w:t xml:space="preserve"> «Unsere bisherigen Erfahrungen sind wirklich sehr positiv», bestätigt Hürlimann. «Der Pendellüfter erspart das manuelle Lüften. </w:t>
      </w:r>
      <w:r>
        <w:rPr>
          <w:rFonts w:ascii="STE Info Office" w:hAnsi="STE Info Office" w:cs="Arial"/>
          <w:sz w:val="22"/>
          <w:szCs w:val="22"/>
        </w:rPr>
        <w:t>W</w:t>
      </w:r>
      <w:r w:rsidR="008C1EEE">
        <w:rPr>
          <w:rFonts w:ascii="STE Info Office" w:hAnsi="STE Info Office" w:cs="Arial"/>
          <w:sz w:val="22"/>
          <w:szCs w:val="22"/>
        </w:rPr>
        <w:t>ir haben tatsächlich keinen Schimmel mehr</w:t>
      </w:r>
      <w:r>
        <w:rPr>
          <w:rFonts w:ascii="STE Info Office" w:hAnsi="STE Info Office" w:cs="Arial"/>
          <w:sz w:val="22"/>
          <w:szCs w:val="22"/>
        </w:rPr>
        <w:t xml:space="preserve"> und allgemein eine bessere Luftqualität</w:t>
      </w:r>
      <w:r w:rsidR="008C1EEE">
        <w:rPr>
          <w:rFonts w:ascii="STE Info Office" w:hAnsi="STE Info Office" w:cs="Arial"/>
          <w:sz w:val="22"/>
          <w:szCs w:val="22"/>
        </w:rPr>
        <w:t>.»</w:t>
      </w:r>
    </w:p>
    <w:p w14:paraId="69AE1459" w14:textId="595E7AD0" w:rsidR="008C1EEE" w:rsidRDefault="008C1EEE" w:rsidP="00D0592C">
      <w:pPr>
        <w:tabs>
          <w:tab w:val="left" w:pos="1800"/>
          <w:tab w:val="left" w:pos="3720"/>
          <w:tab w:val="left" w:pos="5400"/>
          <w:tab w:val="left" w:pos="7080"/>
        </w:tabs>
        <w:rPr>
          <w:rFonts w:ascii="STE Info Office" w:hAnsi="STE Info Office" w:cs="Arial"/>
          <w:sz w:val="22"/>
          <w:szCs w:val="22"/>
        </w:rPr>
      </w:pPr>
    </w:p>
    <w:p w14:paraId="1D11AFDC" w14:textId="4A94413F" w:rsidR="008C1EEE" w:rsidRDefault="008C1EEE"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AB543B"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AB543B">
        <w:rPr>
          <w:rFonts w:ascii="STE Info Office" w:hAnsi="STE Info Office" w:cs="Arial"/>
          <w:b/>
          <w:color w:val="7F7F7F"/>
          <w:sz w:val="22"/>
          <w:szCs w:val="22"/>
        </w:rPr>
        <w:t xml:space="preserve">Zum Projekt: </w:t>
      </w:r>
      <w:r w:rsidR="00AB543B" w:rsidRPr="00AB543B">
        <w:rPr>
          <w:rFonts w:ascii="STE Info Office" w:hAnsi="STE Info Office" w:cs="Arial"/>
          <w:b/>
          <w:color w:val="7F7F7F"/>
          <w:sz w:val="22"/>
          <w:szCs w:val="22"/>
        </w:rPr>
        <w:t>[Info-Box]</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AB543B" w14:paraId="74E1389D" w14:textId="77777777" w:rsidTr="00B53618">
        <w:trPr>
          <w:trHeight w:val="113"/>
        </w:trPr>
        <w:tc>
          <w:tcPr>
            <w:tcW w:w="1800" w:type="dxa"/>
            <w:shd w:val="clear" w:color="auto" w:fill="auto"/>
          </w:tcPr>
          <w:p w14:paraId="3A4B8018" w14:textId="77777777" w:rsidR="008C1EEE" w:rsidRPr="00AB543B" w:rsidRDefault="008C1EEE" w:rsidP="00B53618">
            <w:pPr>
              <w:tabs>
                <w:tab w:val="left" w:pos="5954"/>
              </w:tabs>
              <w:rPr>
                <w:rFonts w:ascii="STE Info Office" w:hAnsi="STE Info Office" w:cs="Arial"/>
                <w:sz w:val="4"/>
                <w:szCs w:val="4"/>
              </w:rPr>
            </w:pPr>
          </w:p>
        </w:tc>
        <w:tc>
          <w:tcPr>
            <w:tcW w:w="3240" w:type="dxa"/>
            <w:shd w:val="clear" w:color="auto" w:fill="auto"/>
          </w:tcPr>
          <w:p w14:paraId="7D7DEA62" w14:textId="77777777" w:rsidR="008C1EEE" w:rsidRPr="00AB543B"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95A9B6" w14:textId="77777777" w:rsidR="008C1EEE" w:rsidRPr="00AB543B"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29C8B8D" w14:textId="77777777" w:rsidR="008C1EEE" w:rsidRPr="00AB543B"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6AA2714B" w14:textId="77777777" w:rsidR="008C1EEE" w:rsidRPr="00AB543B" w:rsidRDefault="008C1EEE" w:rsidP="00B53618">
            <w:pPr>
              <w:tabs>
                <w:tab w:val="left" w:pos="5954"/>
              </w:tabs>
              <w:rPr>
                <w:rFonts w:ascii="STE Info Office" w:hAnsi="STE Info Office" w:cs="Arial"/>
                <w:sz w:val="4"/>
                <w:szCs w:val="4"/>
                <w:lang w:val="de-CH"/>
              </w:rPr>
            </w:pPr>
          </w:p>
        </w:tc>
      </w:tr>
    </w:tbl>
    <w:p w14:paraId="7F45CE3A" w14:textId="77777777" w:rsidR="008C1EEE" w:rsidRPr="00AB543B" w:rsidRDefault="008C1EEE" w:rsidP="008C1EEE">
      <w:pPr>
        <w:rPr>
          <w:rFonts w:ascii="STE Info Office" w:hAnsi="STE Info Office" w:cs="Arial"/>
          <w:sz w:val="10"/>
          <w:szCs w:val="10"/>
        </w:rPr>
      </w:pPr>
    </w:p>
    <w:p w14:paraId="7031F776" w14:textId="77777777" w:rsidR="00AB543B" w:rsidRPr="00AB543B" w:rsidRDefault="00AB543B" w:rsidP="00AB543B">
      <w:pPr>
        <w:spacing w:line="300" w:lineRule="atLeast"/>
        <w:ind w:right="83"/>
        <w:rPr>
          <w:rFonts w:ascii="STE Info Office" w:hAnsi="STE Info Office" w:cs="Arial"/>
          <w:sz w:val="22"/>
          <w:szCs w:val="22"/>
        </w:rPr>
      </w:pPr>
      <w:r w:rsidRPr="00AB543B">
        <w:rPr>
          <w:rFonts w:ascii="STE Info Office" w:hAnsi="STE Info Office" w:cs="Arial"/>
          <w:sz w:val="22"/>
          <w:szCs w:val="22"/>
        </w:rPr>
        <w:t>Das Spezielle dieses Projektes ist… eine montagefreundliche und platzsparende Lösung für eine moderne Wohnraumlüftung in einem alten Wohnhaus gefunden zu haben.</w:t>
      </w:r>
    </w:p>
    <w:p w14:paraId="47EF6B6B" w14:textId="77777777" w:rsidR="00AB543B" w:rsidRPr="00AB543B" w:rsidRDefault="00AB543B" w:rsidP="00AB543B">
      <w:pPr>
        <w:spacing w:line="300" w:lineRule="atLeast"/>
        <w:ind w:right="83"/>
        <w:rPr>
          <w:rFonts w:ascii="STE Info Office" w:hAnsi="STE Info Office" w:cs="Arial"/>
          <w:sz w:val="22"/>
          <w:szCs w:val="22"/>
        </w:rPr>
      </w:pPr>
      <w:r w:rsidRPr="00AB543B">
        <w:rPr>
          <w:rFonts w:ascii="STE Info Office" w:hAnsi="STE Info Office" w:cs="Arial"/>
          <w:sz w:val="22"/>
          <w:szCs w:val="22"/>
        </w:rPr>
        <w:t xml:space="preserve">Die </w:t>
      </w:r>
      <w:proofErr w:type="spellStart"/>
      <w:r w:rsidRPr="00AB543B">
        <w:rPr>
          <w:rFonts w:ascii="STE Info Office" w:hAnsi="STE Info Office" w:cs="Arial"/>
          <w:sz w:val="22"/>
          <w:szCs w:val="22"/>
        </w:rPr>
        <w:t>grösste</w:t>
      </w:r>
      <w:proofErr w:type="spellEnd"/>
      <w:r w:rsidRPr="00AB543B">
        <w:rPr>
          <w:rFonts w:ascii="STE Info Office" w:hAnsi="STE Info Office" w:cs="Arial"/>
          <w:sz w:val="22"/>
          <w:szCs w:val="22"/>
        </w:rPr>
        <w:t xml:space="preserve"> Herausforderung war… sämtliche Stromkabel sauber in Kabelkanälen unterzubringen und zu einem zentralen Punkt für die Regelung zu führen.</w:t>
      </w:r>
    </w:p>
    <w:p w14:paraId="46F8C3F5" w14:textId="77777777" w:rsidR="00AB543B" w:rsidRPr="00AB543B" w:rsidRDefault="00AB543B" w:rsidP="00AB543B">
      <w:pPr>
        <w:spacing w:line="300" w:lineRule="atLeast"/>
        <w:ind w:right="83"/>
        <w:rPr>
          <w:rFonts w:ascii="STE Info Office" w:hAnsi="STE Info Office" w:cs="Arial"/>
          <w:sz w:val="22"/>
          <w:szCs w:val="22"/>
        </w:rPr>
      </w:pPr>
      <w:r w:rsidRPr="00AB543B">
        <w:rPr>
          <w:rFonts w:ascii="STE Info Office" w:hAnsi="STE Info Office" w:cs="Arial"/>
          <w:sz w:val="22"/>
          <w:szCs w:val="22"/>
        </w:rPr>
        <w:t>Besonders gelungen ist… der einfache Einbau der dezentralen Lüftungsgeräte, die effiziente Wärmerückgewinnung und die Tatsache, dass die Geräte so leise sind.</w:t>
      </w:r>
    </w:p>
    <w:p w14:paraId="508270E9" w14:textId="77777777" w:rsidR="00AB543B" w:rsidRPr="00AB543B" w:rsidRDefault="00AB543B" w:rsidP="00AB543B">
      <w:pPr>
        <w:spacing w:line="300" w:lineRule="atLeast"/>
        <w:ind w:right="83"/>
        <w:rPr>
          <w:rFonts w:ascii="STE Info Office" w:hAnsi="STE Info Office" w:cs="Arial"/>
          <w:sz w:val="22"/>
          <w:szCs w:val="22"/>
        </w:rPr>
      </w:pPr>
      <w:r w:rsidRPr="00AB543B">
        <w:rPr>
          <w:rFonts w:ascii="STE Info Office" w:hAnsi="STE Info Office" w:cs="Arial"/>
          <w:sz w:val="22"/>
          <w:szCs w:val="22"/>
        </w:rPr>
        <w:t>Am meisten Freude bereitet… die stets sehr gute Luftqualität im Haus! Zudem ist keine Luftzugwirkung spürbar und die Schimmelprobleme gehören der Vergangenheit an.</w:t>
      </w:r>
    </w:p>
    <w:p w14:paraId="778F3DC5" w14:textId="77777777" w:rsidR="008C1EEE" w:rsidRDefault="008C1EEE" w:rsidP="008C1EEE">
      <w:pPr>
        <w:spacing w:line="300" w:lineRule="atLeast"/>
        <w:ind w:right="83"/>
        <w:rPr>
          <w:rFonts w:ascii="STE Info Office" w:hAnsi="STE Info Office" w:cs="Arial"/>
          <w:sz w:val="22"/>
          <w:szCs w:val="22"/>
        </w:rPr>
      </w:pPr>
    </w:p>
    <w:p w14:paraId="4D419DD6" w14:textId="77777777" w:rsidR="008C1EEE" w:rsidRPr="000E2CD9" w:rsidRDefault="008C1EEE" w:rsidP="008C1EEE">
      <w:pPr>
        <w:spacing w:line="300" w:lineRule="atLeast"/>
        <w:ind w:right="83"/>
        <w:rPr>
          <w:rFonts w:ascii="STE Info Office" w:hAnsi="STE Info Office" w:cs="Arial"/>
          <w:sz w:val="22"/>
          <w:szCs w:val="22"/>
          <w:highlight w:val="yellow"/>
        </w:rPr>
      </w:pPr>
    </w:p>
    <w:p w14:paraId="6950EA8A" w14:textId="6DFB65B0"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F23D0C">
        <w:rPr>
          <w:rFonts w:ascii="STE Info Office" w:hAnsi="STE Info Office" w:cs="Arial"/>
          <w:b/>
          <w:color w:val="7F7F7F"/>
          <w:sz w:val="22"/>
          <w:szCs w:val="22"/>
        </w:rPr>
        <w:t>LWE-W 115 P Plus</w:t>
      </w:r>
      <w:r>
        <w:rPr>
          <w:rFonts w:ascii="STE Info Office" w:hAnsi="STE Info Office" w:cs="Arial"/>
          <w:b/>
          <w:color w:val="7F7F7F"/>
          <w:sz w:val="22"/>
          <w:szCs w:val="22"/>
        </w:rPr>
        <w:t xml:space="preserve"> im Überblick</w:t>
      </w:r>
      <w:r w:rsidR="00AB543B">
        <w:rPr>
          <w:rFonts w:ascii="STE Info Office" w:hAnsi="STE Info Office" w:cs="Arial"/>
          <w:b/>
          <w:color w:val="7F7F7F"/>
          <w:sz w:val="22"/>
          <w:szCs w:val="22"/>
        </w:rPr>
        <w:t>: [Info-Box]</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89019BF" w14:textId="77777777" w:rsidTr="00B53618">
        <w:trPr>
          <w:trHeight w:val="113"/>
        </w:trPr>
        <w:tc>
          <w:tcPr>
            <w:tcW w:w="1800" w:type="dxa"/>
            <w:shd w:val="clear" w:color="auto" w:fill="auto"/>
          </w:tcPr>
          <w:p w14:paraId="60429B21" w14:textId="77777777" w:rsidR="008C1EEE" w:rsidRPr="004261A2" w:rsidRDefault="008C1EEE" w:rsidP="00B53618">
            <w:pPr>
              <w:tabs>
                <w:tab w:val="left" w:pos="5954"/>
              </w:tabs>
              <w:rPr>
                <w:rFonts w:ascii="STE Info Office" w:hAnsi="STE Info Office" w:cs="Arial"/>
                <w:sz w:val="4"/>
                <w:szCs w:val="4"/>
              </w:rPr>
            </w:pPr>
          </w:p>
        </w:tc>
        <w:tc>
          <w:tcPr>
            <w:tcW w:w="3240" w:type="dxa"/>
            <w:shd w:val="clear" w:color="auto" w:fill="auto"/>
          </w:tcPr>
          <w:p w14:paraId="76462983"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CB36F56"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0AC3340D"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DB0894C" w14:textId="77777777" w:rsidR="008C1EEE" w:rsidRPr="004261A2" w:rsidRDefault="008C1EEE" w:rsidP="00B53618">
            <w:pPr>
              <w:tabs>
                <w:tab w:val="left" w:pos="5954"/>
              </w:tabs>
              <w:rPr>
                <w:rFonts w:ascii="STE Info Office" w:hAnsi="STE Info Office" w:cs="Arial"/>
                <w:sz w:val="4"/>
                <w:szCs w:val="4"/>
                <w:lang w:val="de-CH"/>
              </w:rPr>
            </w:pPr>
          </w:p>
        </w:tc>
      </w:tr>
    </w:tbl>
    <w:p w14:paraId="4B38BF61" w14:textId="77777777" w:rsidR="008C1EEE" w:rsidRPr="004261A2" w:rsidRDefault="008C1EEE" w:rsidP="008C1EEE">
      <w:pPr>
        <w:rPr>
          <w:rFonts w:ascii="STE Info Office" w:hAnsi="STE Info Office" w:cs="Arial"/>
          <w:sz w:val="10"/>
          <w:szCs w:val="10"/>
        </w:rPr>
      </w:pPr>
    </w:p>
    <w:p w14:paraId="5B12C3FA" w14:textId="77777777" w:rsidR="008C1EEE" w:rsidRPr="00F23D0C" w:rsidRDefault="008C1EEE" w:rsidP="008C1EEE">
      <w:pPr>
        <w:numPr>
          <w:ilvl w:val="0"/>
          <w:numId w:val="12"/>
        </w:numPr>
        <w:autoSpaceDE w:val="0"/>
        <w:autoSpaceDN w:val="0"/>
        <w:adjustRightInd w:val="0"/>
        <w:rPr>
          <w:rFonts w:ascii="STE Info Office" w:hAnsi="STE Info Office" w:cs="Arial"/>
          <w:sz w:val="22"/>
          <w:szCs w:val="22"/>
          <w:lang w:val="de-CH"/>
        </w:rPr>
      </w:pPr>
      <w:r w:rsidRPr="00F23D0C">
        <w:rPr>
          <w:rFonts w:ascii="STE Info Office" w:hAnsi="STE Info Office" w:cs="Arial"/>
          <w:sz w:val="22"/>
          <w:szCs w:val="22"/>
        </w:rPr>
        <w:t>Dezentrales Lüftungsgerät mit Wärmerückgewinnung für Neubau und Sanierung</w:t>
      </w:r>
    </w:p>
    <w:p w14:paraId="79F5428E" w14:textId="77777777" w:rsidR="008C1EEE" w:rsidRPr="00F23D0C" w:rsidRDefault="008C1EEE" w:rsidP="008C1EEE">
      <w:pPr>
        <w:numPr>
          <w:ilvl w:val="0"/>
          <w:numId w:val="12"/>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Kompakte Lüftereinheit ermöglicht schnellen Filterwechsel und Sichtkontrolle des Wärmeübertragers ohne Werkzeug</w:t>
      </w:r>
    </w:p>
    <w:p w14:paraId="510741A3" w14:textId="77777777" w:rsidR="008C1EEE" w:rsidRPr="00F23D0C" w:rsidRDefault="008C1EEE" w:rsidP="008C1EEE">
      <w:pPr>
        <w:numPr>
          <w:ilvl w:val="0"/>
          <w:numId w:val="12"/>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 xml:space="preserve">Keine Laufspuren an der Fassade durch Wegleitung des Kondensats </w:t>
      </w:r>
      <w:proofErr w:type="gramStart"/>
      <w:r w:rsidRPr="00F23D0C">
        <w:rPr>
          <w:rFonts w:ascii="STE Info Office" w:hAnsi="STE Info Office" w:cs="Arial"/>
          <w:sz w:val="22"/>
          <w:szCs w:val="22"/>
        </w:rPr>
        <w:t>vom Mauerwerk</w:t>
      </w:r>
      <w:proofErr w:type="gramEnd"/>
    </w:p>
    <w:p w14:paraId="1E6DF464" w14:textId="77777777" w:rsidR="008C1EEE" w:rsidRPr="00F23D0C" w:rsidRDefault="008C1EEE" w:rsidP="008C1EEE">
      <w:pPr>
        <w:numPr>
          <w:ilvl w:val="0"/>
          <w:numId w:val="12"/>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Leise im Betrieb</w:t>
      </w:r>
    </w:p>
    <w:p w14:paraId="7B456290" w14:textId="77777777" w:rsidR="008C1EEE" w:rsidRPr="00F23D0C" w:rsidRDefault="008C1EEE" w:rsidP="008C1EEE">
      <w:pPr>
        <w:numPr>
          <w:ilvl w:val="0"/>
          <w:numId w:val="12"/>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Wärmeübertrager aus Aluminium ermöglicht eine besonders schnelle und hygienische Reinigung</w:t>
      </w:r>
    </w:p>
    <w:p w14:paraId="2FE31E08" w14:textId="77777777" w:rsidR="008C1EEE" w:rsidRPr="00F23D0C" w:rsidRDefault="008C1EEE" w:rsidP="008C1EEE">
      <w:pPr>
        <w:numPr>
          <w:ilvl w:val="0"/>
          <w:numId w:val="12"/>
        </w:numPr>
        <w:autoSpaceDE w:val="0"/>
        <w:autoSpaceDN w:val="0"/>
        <w:adjustRightInd w:val="0"/>
        <w:rPr>
          <w:rFonts w:ascii="STE Info Office" w:hAnsi="STE Info Office" w:cs="Arial"/>
          <w:sz w:val="22"/>
          <w:szCs w:val="22"/>
        </w:rPr>
      </w:pPr>
      <w:r w:rsidRPr="00F23D0C">
        <w:rPr>
          <w:rFonts w:ascii="STE Info Office" w:hAnsi="STE Info Office" w:cs="Arial"/>
          <w:sz w:val="22"/>
          <w:szCs w:val="22"/>
        </w:rPr>
        <w:t>Hohe Feuchterückgewinnung durch Aluminium</w:t>
      </w:r>
      <w:r>
        <w:rPr>
          <w:rFonts w:ascii="STE Info Office" w:hAnsi="STE Info Office" w:cs="Arial"/>
          <w:sz w:val="22"/>
          <w:szCs w:val="22"/>
        </w:rPr>
        <w:t>-</w:t>
      </w:r>
      <w:r w:rsidRPr="00F23D0C">
        <w:rPr>
          <w:rFonts w:ascii="STE Info Office" w:hAnsi="STE Info Office" w:cs="Arial"/>
          <w:sz w:val="22"/>
          <w:szCs w:val="22"/>
        </w:rPr>
        <w:t>Wärmeübertrager</w:t>
      </w:r>
    </w:p>
    <w:p w14:paraId="3703EC27" w14:textId="4D5B51F5" w:rsidR="008C1EEE" w:rsidRDefault="008C1EEE" w:rsidP="008C1EEE">
      <w:pPr>
        <w:autoSpaceDE w:val="0"/>
        <w:autoSpaceDN w:val="0"/>
        <w:adjustRightInd w:val="0"/>
        <w:rPr>
          <w:rFonts w:ascii="STE Info Office" w:hAnsi="STE Info Office" w:cs="Arial"/>
          <w:sz w:val="22"/>
          <w:szCs w:val="22"/>
        </w:rPr>
      </w:pPr>
    </w:p>
    <w:p w14:paraId="4363EFE8" w14:textId="6BF77131" w:rsidR="00761B8B" w:rsidRDefault="00761B8B" w:rsidP="008C1EEE">
      <w:pPr>
        <w:autoSpaceDE w:val="0"/>
        <w:autoSpaceDN w:val="0"/>
        <w:adjustRightInd w:val="0"/>
        <w:rPr>
          <w:rFonts w:ascii="STE Info Office" w:hAnsi="STE Info Office" w:cs="Arial"/>
          <w:sz w:val="22"/>
          <w:szCs w:val="22"/>
        </w:rPr>
      </w:pPr>
    </w:p>
    <w:p w14:paraId="0EBE63CF" w14:textId="77777777" w:rsidR="00761B8B" w:rsidRDefault="00761B8B" w:rsidP="008C1EEE">
      <w:pPr>
        <w:autoSpaceDE w:val="0"/>
        <w:autoSpaceDN w:val="0"/>
        <w:adjustRightInd w:val="0"/>
        <w:rPr>
          <w:rFonts w:ascii="STE Info Office" w:hAnsi="STE Info Office" w:cs="Arial"/>
          <w:sz w:val="22"/>
          <w:szCs w:val="22"/>
        </w:rPr>
      </w:pPr>
    </w:p>
    <w:p w14:paraId="02458C5D" w14:textId="77777777" w:rsidR="008C1EEE" w:rsidRPr="00CC42D1"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CC42D1">
        <w:rPr>
          <w:rFonts w:ascii="STE Info Office" w:hAnsi="STE Info Office" w:cs="Arial"/>
          <w:b/>
          <w:color w:val="7F7F7F"/>
          <w:sz w:val="22"/>
          <w:szCs w:val="22"/>
        </w:rPr>
        <w:t xml:space="preserve">Statements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CC42D1" w14:paraId="778E77D6" w14:textId="77777777" w:rsidTr="00B53618">
        <w:trPr>
          <w:trHeight w:val="113"/>
        </w:trPr>
        <w:tc>
          <w:tcPr>
            <w:tcW w:w="1800" w:type="dxa"/>
            <w:shd w:val="clear" w:color="auto" w:fill="auto"/>
          </w:tcPr>
          <w:p w14:paraId="41268388" w14:textId="77777777" w:rsidR="008C1EEE" w:rsidRPr="00CC42D1"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CC42D1"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CC42D1"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CC42D1"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CC42D1" w:rsidRDefault="008C1EEE" w:rsidP="00B53618">
            <w:pPr>
              <w:tabs>
                <w:tab w:val="left" w:pos="5954"/>
              </w:tabs>
              <w:rPr>
                <w:rFonts w:ascii="STE Info Office" w:hAnsi="STE Info Office" w:cs="Arial"/>
                <w:sz w:val="4"/>
                <w:szCs w:val="4"/>
                <w:lang w:val="de-CH"/>
              </w:rPr>
            </w:pPr>
          </w:p>
        </w:tc>
      </w:tr>
    </w:tbl>
    <w:p w14:paraId="2F984514" w14:textId="77777777" w:rsidR="008C1EEE" w:rsidRPr="00CC42D1" w:rsidRDefault="008C1EEE" w:rsidP="008C1EEE">
      <w:pPr>
        <w:rPr>
          <w:rFonts w:ascii="STE Info Office" w:hAnsi="STE Info Office" w:cs="Arial"/>
          <w:sz w:val="10"/>
          <w:szCs w:val="10"/>
        </w:rPr>
      </w:pPr>
    </w:p>
    <w:p w14:paraId="7F9EDF50" w14:textId="3E01778D" w:rsidR="008C1EEE" w:rsidRPr="00CC42D1" w:rsidRDefault="008C1EEE" w:rsidP="008C1EEE">
      <w:pPr>
        <w:autoSpaceDE w:val="0"/>
        <w:autoSpaceDN w:val="0"/>
        <w:adjustRightInd w:val="0"/>
        <w:rPr>
          <w:rFonts w:ascii="STE Info Office" w:hAnsi="STE Info Office" w:cs="Arial"/>
          <w:sz w:val="22"/>
          <w:szCs w:val="22"/>
          <w:lang w:val="de-CH" w:eastAsia="de-CH"/>
        </w:rPr>
      </w:pPr>
      <w:bookmarkStart w:id="2" w:name="_Hlk54707978"/>
      <w:bookmarkStart w:id="3" w:name="_Hlk104361917"/>
      <w:r w:rsidRPr="00CC42D1">
        <w:rPr>
          <w:rFonts w:ascii="STE Info Office" w:hAnsi="STE Info Office" w:cs="Arial"/>
          <w:sz w:val="36"/>
          <w:szCs w:val="36"/>
          <w:lang w:val="de-CH" w:eastAsia="de-CH"/>
        </w:rPr>
        <w:lastRenderedPageBreak/>
        <w:t>«Wir sind sehr zufrieden</w:t>
      </w:r>
      <w:r w:rsidR="005F2DBF" w:rsidRPr="00CC42D1">
        <w:rPr>
          <w:rFonts w:ascii="STE Info Office" w:hAnsi="STE Info Office" w:cs="Arial"/>
          <w:sz w:val="36"/>
          <w:szCs w:val="36"/>
          <w:lang w:val="de-CH" w:eastAsia="de-CH"/>
        </w:rPr>
        <w:t xml:space="preserve"> und erfreuen uns täglich an der frischen Raumluft</w:t>
      </w:r>
      <w:r w:rsidRPr="00CC42D1">
        <w:rPr>
          <w:rFonts w:ascii="STE Info Office" w:hAnsi="STE Info Office" w:cs="Arial"/>
          <w:sz w:val="36"/>
          <w:szCs w:val="36"/>
          <w:lang w:val="de-CH" w:eastAsia="de-CH"/>
        </w:rPr>
        <w:t>.»</w:t>
      </w:r>
      <w:r w:rsidRPr="00CC42D1">
        <w:rPr>
          <w:rFonts w:ascii="STE Info Office" w:hAnsi="STE Info Office" w:cs="Arial"/>
          <w:sz w:val="22"/>
          <w:szCs w:val="22"/>
          <w:lang w:val="de-CH" w:eastAsia="de-CH"/>
        </w:rPr>
        <w:t xml:space="preserve"> </w:t>
      </w:r>
    </w:p>
    <w:bookmarkEnd w:id="2"/>
    <w:p w14:paraId="0CE9F21B" w14:textId="77777777" w:rsidR="008C1EEE" w:rsidRPr="00CC42D1" w:rsidRDefault="008C1EEE" w:rsidP="008C1EEE">
      <w:pPr>
        <w:autoSpaceDE w:val="0"/>
        <w:autoSpaceDN w:val="0"/>
        <w:adjustRightInd w:val="0"/>
        <w:rPr>
          <w:rFonts w:ascii="STE Info Office" w:hAnsi="STE Info Office" w:cs="Arial"/>
          <w:sz w:val="22"/>
          <w:szCs w:val="22"/>
        </w:rPr>
      </w:pPr>
      <w:r w:rsidRPr="00CC42D1">
        <w:rPr>
          <w:rFonts w:ascii="STE Info Office" w:hAnsi="STE Info Office" w:cs="Arial"/>
          <w:sz w:val="22"/>
          <w:szCs w:val="22"/>
        </w:rPr>
        <w:t xml:space="preserve">Reto Hürlimann, Eigentümer </w:t>
      </w:r>
    </w:p>
    <w:bookmarkEnd w:id="3"/>
    <w:p w14:paraId="05F9BAF9" w14:textId="77777777" w:rsidR="008C1EEE" w:rsidRPr="00CC42D1" w:rsidRDefault="008C1EEE" w:rsidP="008C1EEE">
      <w:pPr>
        <w:autoSpaceDE w:val="0"/>
        <w:autoSpaceDN w:val="0"/>
        <w:adjustRightInd w:val="0"/>
        <w:rPr>
          <w:rFonts w:ascii="STE Info Office" w:hAnsi="STE Info Office" w:cs="Arial"/>
          <w:sz w:val="22"/>
          <w:szCs w:val="22"/>
          <w:lang w:eastAsia="de-CH"/>
        </w:rPr>
      </w:pPr>
    </w:p>
    <w:p w14:paraId="588688AB" w14:textId="77777777" w:rsidR="008C1EEE" w:rsidRPr="00CC42D1" w:rsidRDefault="008C1EEE" w:rsidP="008C1EEE">
      <w:pPr>
        <w:autoSpaceDE w:val="0"/>
        <w:autoSpaceDN w:val="0"/>
        <w:adjustRightInd w:val="0"/>
        <w:rPr>
          <w:rFonts w:ascii="STE Info Office" w:hAnsi="STE Info Office" w:cs="Arial"/>
          <w:sz w:val="22"/>
          <w:szCs w:val="22"/>
          <w:lang w:val="de-CH" w:eastAsia="de-CH"/>
        </w:rPr>
      </w:pPr>
      <w:r w:rsidRPr="00CC42D1">
        <w:rPr>
          <w:rFonts w:ascii="STE Info Office" w:hAnsi="STE Info Office" w:cs="Arial"/>
          <w:sz w:val="36"/>
          <w:szCs w:val="36"/>
          <w:lang w:val="de-CH" w:eastAsia="de-CH"/>
        </w:rPr>
        <w:t>«Ein geeigneter Standort ist sehr wichtig bei der dezentralen Lüftung.»</w:t>
      </w:r>
      <w:r w:rsidRPr="00CC42D1">
        <w:rPr>
          <w:rFonts w:ascii="STE Info Office" w:hAnsi="STE Info Office" w:cs="Arial"/>
          <w:sz w:val="22"/>
          <w:szCs w:val="22"/>
          <w:lang w:val="de-CH" w:eastAsia="de-CH"/>
        </w:rPr>
        <w:t xml:space="preserve"> </w:t>
      </w:r>
    </w:p>
    <w:p w14:paraId="3C35FA63" w14:textId="77777777" w:rsidR="008C1EEE" w:rsidRPr="00CC42D1" w:rsidRDefault="008C1EEE" w:rsidP="008C1EEE">
      <w:pPr>
        <w:autoSpaceDE w:val="0"/>
        <w:autoSpaceDN w:val="0"/>
        <w:adjustRightInd w:val="0"/>
        <w:rPr>
          <w:rFonts w:ascii="STE Info Office" w:hAnsi="STE Info Office" w:cs="Arial"/>
          <w:sz w:val="22"/>
          <w:szCs w:val="22"/>
        </w:rPr>
      </w:pPr>
      <w:r w:rsidRPr="00CC42D1">
        <w:rPr>
          <w:rFonts w:ascii="STE Info Office" w:hAnsi="STE Info Office" w:cs="Arial"/>
          <w:sz w:val="22"/>
          <w:szCs w:val="22"/>
        </w:rPr>
        <w:t xml:space="preserve">Stefan Schürmann, Berater für Planer und Architekten bei STIEBEL ELTRON </w:t>
      </w:r>
    </w:p>
    <w:p w14:paraId="7DD381E0" w14:textId="77777777" w:rsidR="008C1EEE" w:rsidRPr="00CC42D1" w:rsidRDefault="008C1EEE" w:rsidP="008C1EEE">
      <w:pPr>
        <w:autoSpaceDE w:val="0"/>
        <w:autoSpaceDN w:val="0"/>
        <w:adjustRightInd w:val="0"/>
        <w:rPr>
          <w:rFonts w:ascii="STE Info Office" w:hAnsi="STE Info Office" w:cs="Arial"/>
          <w:sz w:val="22"/>
          <w:szCs w:val="22"/>
          <w:lang w:eastAsia="de-CH"/>
        </w:rPr>
      </w:pPr>
    </w:p>
    <w:p w14:paraId="362A6D61" w14:textId="77777777" w:rsidR="008C1EEE" w:rsidRPr="00CC42D1" w:rsidRDefault="008C1EEE" w:rsidP="008C1EEE">
      <w:pPr>
        <w:autoSpaceDE w:val="0"/>
        <w:autoSpaceDN w:val="0"/>
        <w:adjustRightInd w:val="0"/>
        <w:rPr>
          <w:rFonts w:ascii="STE Info Office" w:hAnsi="STE Info Office" w:cs="Arial"/>
          <w:sz w:val="22"/>
          <w:szCs w:val="22"/>
          <w:lang w:val="de-CH" w:eastAsia="de-CH"/>
        </w:rPr>
      </w:pPr>
      <w:bookmarkStart w:id="4" w:name="_Hlk104362267"/>
      <w:r w:rsidRPr="00CC42D1">
        <w:rPr>
          <w:rFonts w:ascii="STE Info Office" w:hAnsi="STE Info Office" w:cs="Arial"/>
          <w:sz w:val="36"/>
          <w:szCs w:val="36"/>
          <w:lang w:val="de-CH" w:eastAsia="de-CH"/>
        </w:rPr>
        <w:t>«Die Luftqualität nimmt durch das Lüftungssystem merklich zu.»</w:t>
      </w:r>
      <w:r w:rsidRPr="00CC42D1">
        <w:rPr>
          <w:rFonts w:ascii="STE Info Office" w:hAnsi="STE Info Office" w:cs="Arial"/>
          <w:sz w:val="22"/>
          <w:szCs w:val="22"/>
          <w:lang w:val="de-CH" w:eastAsia="de-CH"/>
        </w:rPr>
        <w:t xml:space="preserve"> </w:t>
      </w:r>
    </w:p>
    <w:p w14:paraId="14B2F796" w14:textId="77777777" w:rsidR="008C1EEE" w:rsidRPr="00CC42D1" w:rsidRDefault="008C1EEE" w:rsidP="008C1EEE">
      <w:pPr>
        <w:autoSpaceDE w:val="0"/>
        <w:autoSpaceDN w:val="0"/>
        <w:adjustRightInd w:val="0"/>
        <w:rPr>
          <w:rFonts w:ascii="STE Info Office" w:hAnsi="STE Info Office" w:cs="Arial"/>
          <w:sz w:val="22"/>
          <w:szCs w:val="22"/>
        </w:rPr>
      </w:pPr>
      <w:r w:rsidRPr="00CC42D1">
        <w:rPr>
          <w:rFonts w:ascii="STE Info Office" w:hAnsi="STE Info Office" w:cs="Arial"/>
          <w:sz w:val="22"/>
          <w:szCs w:val="22"/>
        </w:rPr>
        <w:t xml:space="preserve">Oliver Joss, Technischer Vertriebsingenieur bei STIEBEL ELTRON </w:t>
      </w:r>
    </w:p>
    <w:bookmarkEnd w:id="4"/>
    <w:p w14:paraId="30D0E4B3" w14:textId="77777777" w:rsidR="008C1EEE" w:rsidRPr="00CC42D1" w:rsidRDefault="008C1EEE" w:rsidP="008C1EEE">
      <w:pPr>
        <w:autoSpaceDE w:val="0"/>
        <w:autoSpaceDN w:val="0"/>
        <w:adjustRightInd w:val="0"/>
        <w:rPr>
          <w:rFonts w:ascii="STE Info Office" w:hAnsi="STE Info Office" w:cs="Arial"/>
          <w:sz w:val="22"/>
          <w:szCs w:val="22"/>
          <w:lang w:eastAsia="de-CH"/>
        </w:rPr>
      </w:pPr>
    </w:p>
    <w:p w14:paraId="58E26B23" w14:textId="77777777" w:rsidR="008C1EEE" w:rsidRPr="004765EC" w:rsidRDefault="008C1EEE" w:rsidP="008C1EEE">
      <w:pPr>
        <w:autoSpaceDE w:val="0"/>
        <w:autoSpaceDN w:val="0"/>
        <w:adjustRightInd w:val="0"/>
        <w:rPr>
          <w:rFonts w:ascii="STE Info Office" w:hAnsi="STE Info Office" w:cs="Arial"/>
          <w:sz w:val="22"/>
          <w:szCs w:val="22"/>
          <w:highlight w:val="yellow"/>
          <w:lang w:val="de-CH" w:eastAsia="de-CH"/>
        </w:rPr>
      </w:pPr>
    </w:p>
    <w:p w14:paraId="0134FBD4" w14:textId="77777777" w:rsidR="008C1EEE" w:rsidRPr="004765EC" w:rsidRDefault="008C1EEE" w:rsidP="008C1EEE">
      <w:pPr>
        <w:autoSpaceDE w:val="0"/>
        <w:autoSpaceDN w:val="0"/>
        <w:adjustRightInd w:val="0"/>
        <w:rPr>
          <w:rFonts w:ascii="STE Info Office" w:hAnsi="STE Info Office" w:cs="Arial"/>
          <w:sz w:val="22"/>
          <w:szCs w:val="22"/>
          <w:highlight w:val="yellow"/>
          <w:lang w:val="de-CH"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4261A2">
        <w:rPr>
          <w:rFonts w:ascii="STE Info Office" w:hAnsi="STE Info Office" w:cs="Arial"/>
          <w:b/>
          <w:color w:val="7F7F7F"/>
          <w:sz w:val="22"/>
          <w:szCs w:val="22"/>
        </w:rPr>
        <w:t>Kurzübersicht Referenzanlage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4261A2"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2BA4E866"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0744BDF"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388F9A68"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8234CF0" w14:textId="77777777" w:rsidR="008C1EEE" w:rsidRPr="004261A2" w:rsidRDefault="008C1EEE" w:rsidP="00B53618">
            <w:pPr>
              <w:tabs>
                <w:tab w:val="left" w:pos="5954"/>
              </w:tabs>
              <w:rPr>
                <w:rFonts w:ascii="STE Info Office" w:hAnsi="STE Info Office" w:cs="Arial"/>
                <w:sz w:val="4"/>
                <w:szCs w:val="4"/>
                <w:lang w:val="de-CH"/>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lang w:val="de-CH" w:eastAsia="de-CH"/>
        </w:rPr>
      </w:pPr>
      <w:r w:rsidRPr="004261A2">
        <w:rPr>
          <w:rFonts w:ascii="STE Info Office" w:hAnsi="STE Info Office" w:cs="Arial"/>
          <w:b/>
          <w:bCs/>
          <w:sz w:val="22"/>
          <w:szCs w:val="22"/>
          <w:lang w:val="de-CH" w:eastAsia="de-CH"/>
        </w:rPr>
        <w:t>Objekt</w:t>
      </w:r>
    </w:p>
    <w:p w14:paraId="14057C52" w14:textId="77777777" w:rsidR="008C1EEE" w:rsidRDefault="008C1EEE"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Altes Bauernhaus</w:t>
      </w:r>
    </w:p>
    <w:p w14:paraId="317F0153" w14:textId="77777777" w:rsidR="008C1EEE" w:rsidRDefault="008C1EEE"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Stetig renoviert</w:t>
      </w:r>
    </w:p>
    <w:p w14:paraId="70629515" w14:textId="77777777" w:rsidR="008C1EEE" w:rsidRDefault="008C1EEE"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Trotzdem Schimmelprobleme</w:t>
      </w:r>
    </w:p>
    <w:p w14:paraId="10FE2EDB" w14:textId="77777777" w:rsidR="008C1EEE" w:rsidRDefault="008C1EEE"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Lüftungssysteme bieten deutlich mehr Lüftungskomfort </w:t>
      </w:r>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r w:rsidRPr="000D0A5E">
        <w:rPr>
          <w:rFonts w:ascii="STE Info Office" w:hAnsi="STE Info Office" w:cs="Arial"/>
          <w:b/>
          <w:bCs/>
          <w:sz w:val="22"/>
          <w:szCs w:val="22"/>
          <w:lang w:val="de-CH" w:eastAsia="de-CH"/>
        </w:rPr>
        <w:t>Ort</w:t>
      </w:r>
    </w:p>
    <w:p w14:paraId="7EEC2EC4" w14:textId="77777777" w:rsidR="008C1EEE" w:rsidRPr="000D0A5E" w:rsidRDefault="008C1EEE"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5026 </w:t>
      </w:r>
      <w:proofErr w:type="spellStart"/>
      <w:r>
        <w:rPr>
          <w:rFonts w:ascii="STE Info Office" w:hAnsi="STE Info Office" w:cs="Arial"/>
          <w:sz w:val="22"/>
          <w:szCs w:val="22"/>
          <w:lang w:val="de-CH" w:eastAsia="de-CH"/>
        </w:rPr>
        <w:t>Densbüren</w:t>
      </w:r>
      <w:proofErr w:type="spellEnd"/>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77777777" w:rsidR="008C1EEE" w:rsidRPr="000D0A5E" w:rsidRDefault="008C1EEE" w:rsidP="008C1EEE">
      <w:pPr>
        <w:autoSpaceDE w:val="0"/>
        <w:autoSpaceDN w:val="0"/>
        <w:adjustRightInd w:val="0"/>
        <w:rPr>
          <w:rFonts w:ascii="STE Info Office" w:hAnsi="STE Info Office" w:cs="Arial"/>
          <w:b/>
          <w:bCs/>
          <w:sz w:val="22"/>
          <w:szCs w:val="22"/>
          <w:lang w:val="de-CH" w:eastAsia="de-CH"/>
        </w:rPr>
      </w:pPr>
      <w:r w:rsidRPr="000D0A5E">
        <w:rPr>
          <w:rFonts w:ascii="STE Info Office" w:hAnsi="STE Info Office" w:cs="Arial"/>
          <w:b/>
          <w:bCs/>
          <w:sz w:val="22"/>
          <w:szCs w:val="22"/>
          <w:lang w:val="de-CH" w:eastAsia="de-CH"/>
        </w:rPr>
        <w:t xml:space="preserve">Installierte Geräte </w:t>
      </w:r>
    </w:p>
    <w:p w14:paraId="23C7F0D5" w14:textId="77777777" w:rsidR="008C1EEE" w:rsidRDefault="008C1EEE"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4 x LWE-W 115 Plus</w:t>
      </w:r>
    </w:p>
    <w:p w14:paraId="486EE8C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61E50C7B" w14:textId="77777777" w:rsidR="008C1EEE" w:rsidRPr="000D0A5E" w:rsidRDefault="008C1EEE" w:rsidP="008C1EEE">
      <w:pPr>
        <w:autoSpaceDE w:val="0"/>
        <w:autoSpaceDN w:val="0"/>
        <w:adjustRightInd w:val="0"/>
        <w:rPr>
          <w:rFonts w:ascii="STE Info Office" w:hAnsi="STE Info Office" w:cs="Arial"/>
          <w:b/>
          <w:bCs/>
          <w:sz w:val="22"/>
          <w:szCs w:val="22"/>
          <w:lang w:val="de-CH" w:eastAsia="de-CH"/>
        </w:rPr>
      </w:pPr>
      <w:r>
        <w:rPr>
          <w:rFonts w:ascii="STE Info Office" w:hAnsi="STE Info Office" w:cs="Arial"/>
          <w:b/>
          <w:bCs/>
          <w:sz w:val="22"/>
          <w:szCs w:val="22"/>
          <w:lang w:val="de-CH" w:eastAsia="de-CH"/>
        </w:rPr>
        <w:t>Realisierung</w:t>
      </w:r>
    </w:p>
    <w:p w14:paraId="2B1CC3FE" w14:textId="77777777" w:rsidR="008C1EEE" w:rsidRPr="00E475AF" w:rsidRDefault="008C1EEE" w:rsidP="008C1EEE">
      <w:pPr>
        <w:numPr>
          <w:ilvl w:val="0"/>
          <w:numId w:val="13"/>
        </w:numPr>
        <w:autoSpaceDE w:val="0"/>
        <w:autoSpaceDN w:val="0"/>
        <w:adjustRightInd w:val="0"/>
        <w:spacing w:line="300" w:lineRule="atLeast"/>
        <w:ind w:right="83"/>
        <w:rPr>
          <w:rFonts w:ascii="STE Info Office" w:hAnsi="STE Info Office" w:cs="Arial"/>
          <w:sz w:val="22"/>
          <w:szCs w:val="22"/>
          <w:lang w:val="de-CH"/>
        </w:rPr>
      </w:pPr>
      <w:r w:rsidRPr="00E475AF">
        <w:rPr>
          <w:rFonts w:ascii="STE Info Office" w:hAnsi="STE Info Office" w:cs="Arial"/>
          <w:sz w:val="22"/>
          <w:szCs w:val="22"/>
          <w:lang w:val="de-CH" w:eastAsia="de-CH"/>
        </w:rPr>
        <w:t>Reto Hürlimann, K</w:t>
      </w:r>
      <w:r>
        <w:rPr>
          <w:rFonts w:ascii="STE Info Office" w:hAnsi="STE Info Office" w:cs="Arial"/>
          <w:sz w:val="22"/>
          <w:szCs w:val="22"/>
          <w:lang w:val="de-CH" w:eastAsia="de-CH"/>
        </w:rPr>
        <w:t>issling Gebäudeplanung GmbH, 5035 Unterentfelden</w:t>
      </w:r>
      <w:r w:rsidRPr="00E475AF">
        <w:rPr>
          <w:rFonts w:ascii="STE Info Office" w:hAnsi="STE Info Office" w:cs="Arial"/>
          <w:sz w:val="22"/>
          <w:szCs w:val="22"/>
          <w:lang w:val="de-CH" w:eastAsia="de-CH"/>
        </w:rPr>
        <w:br/>
      </w:r>
      <w:hyperlink w:history="1">
        <w:r w:rsidRPr="005B0235">
          <w:rPr>
            <w:rStyle w:val="Hyperlink"/>
            <w:rFonts w:ascii="STE Info Office" w:hAnsi="STE Info Office" w:cs="Arial"/>
            <w:sz w:val="22"/>
            <w:szCs w:val="22"/>
            <w:lang w:val="de-CH" w:eastAsia="de-CH"/>
          </w:rPr>
          <w:t>https://</w:t>
        </w:r>
      </w:hyperlink>
      <w:r>
        <w:rPr>
          <w:rStyle w:val="Hyperlink"/>
          <w:rFonts w:ascii="STE Info Office" w:hAnsi="STE Info Office" w:cs="Arial"/>
          <w:sz w:val="22"/>
          <w:szCs w:val="22"/>
          <w:lang w:eastAsia="de-CH"/>
        </w:rPr>
        <w:t>kissling-gmbh.ch/</w:t>
      </w:r>
    </w:p>
    <w:p w14:paraId="0997C40A" w14:textId="77777777" w:rsidR="008C1EEE" w:rsidRPr="00E475AF" w:rsidRDefault="008C1EEE" w:rsidP="008C1EEE">
      <w:pPr>
        <w:autoSpaceDE w:val="0"/>
        <w:autoSpaceDN w:val="0"/>
        <w:adjustRightInd w:val="0"/>
        <w:rPr>
          <w:rFonts w:ascii="STE Info Office" w:hAnsi="STE Info Office" w:cs="Arial"/>
          <w:sz w:val="22"/>
          <w:szCs w:val="22"/>
          <w:lang w:val="de-CH" w:eastAsia="de-CH"/>
        </w:rPr>
      </w:pPr>
    </w:p>
    <w:p w14:paraId="3497DBD0" w14:textId="77777777" w:rsidR="008C1EEE" w:rsidRPr="008C1EEE" w:rsidRDefault="008C1EEE" w:rsidP="00D0592C">
      <w:pPr>
        <w:tabs>
          <w:tab w:val="left" w:pos="1800"/>
          <w:tab w:val="left" w:pos="3720"/>
          <w:tab w:val="left" w:pos="5400"/>
          <w:tab w:val="left" w:pos="7080"/>
        </w:tabs>
        <w:rPr>
          <w:rFonts w:ascii="STE Info Office" w:hAnsi="STE Info Office" w:cs="Arial"/>
          <w:sz w:val="22"/>
          <w:szCs w:val="22"/>
          <w:lang w:val="de-CH"/>
        </w:rPr>
      </w:pPr>
    </w:p>
    <w:p w14:paraId="5FBE4E08" w14:textId="77777777" w:rsidR="008C1EEE" w:rsidRPr="007F44AE" w:rsidRDefault="008C1EEE" w:rsidP="008C1EEE">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119EEF0D" w14:textId="77777777" w:rsidTr="00B53618">
        <w:trPr>
          <w:trHeight w:val="113"/>
        </w:trPr>
        <w:tc>
          <w:tcPr>
            <w:tcW w:w="1800"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05E044E" w14:textId="77777777" w:rsidR="00CC42D1" w:rsidRDefault="00CC42D1" w:rsidP="008C1EEE">
      <w:pPr>
        <w:pStyle w:val="Pressetext"/>
        <w:spacing w:after="0" w:line="300" w:lineRule="atLeast"/>
        <w:rPr>
          <w:rFonts w:ascii="STE Info Office" w:hAnsi="STE Info Office"/>
          <w:color w:val="auto"/>
          <w:sz w:val="18"/>
          <w:szCs w:val="18"/>
        </w:rPr>
      </w:pPr>
    </w:p>
    <w:p w14:paraId="5A6DA0AD" w14:textId="77777777" w:rsidR="00C01224" w:rsidRDefault="00C01224" w:rsidP="008C1EEE">
      <w:pPr>
        <w:pStyle w:val="Pressetext"/>
        <w:spacing w:after="0" w:line="300" w:lineRule="atLeast"/>
        <w:rPr>
          <w:rFonts w:ascii="STE Info Office" w:hAnsi="STE Info Office"/>
          <w:color w:val="auto"/>
          <w:sz w:val="18"/>
          <w:szCs w:val="18"/>
        </w:rPr>
        <w:sectPr w:rsidR="00C01224" w:rsidSect="0058190A">
          <w:headerReference w:type="default" r:id="rId8"/>
          <w:footerReference w:type="default" r:id="rId9"/>
          <w:pgSz w:w="11906" w:h="16838" w:code="9"/>
          <w:pgMar w:top="2268" w:right="1134" w:bottom="1134" w:left="1134" w:header="425" w:footer="425" w:gutter="0"/>
          <w:cols w:space="708"/>
          <w:docGrid w:linePitch="360"/>
        </w:sectPr>
      </w:pPr>
    </w:p>
    <w:p w14:paraId="3F992295" w14:textId="33D3ABAB" w:rsidR="00CC42D1" w:rsidRDefault="00CC42D1" w:rsidP="008C1EEE">
      <w:pPr>
        <w:pStyle w:val="Pressetext"/>
        <w:spacing w:after="0" w:line="300" w:lineRule="atLeast"/>
        <w:rPr>
          <w:rFonts w:ascii="STE Info Office" w:hAnsi="STE Info Office"/>
          <w:color w:val="auto"/>
          <w:sz w:val="18"/>
          <w:szCs w:val="18"/>
        </w:rPr>
      </w:pPr>
    </w:p>
    <w:p w14:paraId="4C60E4B6" w14:textId="483D7051" w:rsidR="00EB5D52" w:rsidRPr="00C01224" w:rsidRDefault="00C01224" w:rsidP="00EB5D52">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5E7FE424" wp14:editId="6B601A68">
            <wp:extent cx="1711325" cy="1140460"/>
            <wp:effectExtent l="0" t="0" r="3175"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1C5A693C" w14:textId="22C2E403" w:rsidR="000C539B" w:rsidRDefault="00EB5D52" w:rsidP="000C539B">
      <w:pPr>
        <w:pStyle w:val="Pressetext"/>
        <w:spacing w:line="300" w:lineRule="atLeast"/>
        <w:rPr>
          <w:rFonts w:ascii="STE Info Office" w:hAnsi="STE Info Office"/>
          <w:color w:val="auto"/>
          <w:sz w:val="18"/>
          <w:szCs w:val="18"/>
        </w:rPr>
      </w:pPr>
      <w:r w:rsidRPr="00C01224">
        <w:rPr>
          <w:rFonts w:ascii="STE Info Office" w:hAnsi="STE Info Office"/>
          <w:color w:val="auto"/>
          <w:sz w:val="18"/>
          <w:szCs w:val="18"/>
        </w:rPr>
        <w:t xml:space="preserve">Bild 1: </w:t>
      </w:r>
      <w:r w:rsidR="000C539B" w:rsidRPr="00725093">
        <w:rPr>
          <w:rFonts w:ascii="STE Info Office" w:hAnsi="STE Info Office"/>
          <w:color w:val="auto"/>
          <w:sz w:val="18"/>
          <w:szCs w:val="18"/>
        </w:rPr>
        <w:t xml:space="preserve">«Wir sind sehr zufrieden und erfreuen uns täglich an der frischen Raumluft.» </w:t>
      </w:r>
      <w:r w:rsidR="000C539B" w:rsidRPr="000C539B">
        <w:rPr>
          <w:rFonts w:ascii="STE Info Office" w:hAnsi="STE Info Office"/>
          <w:color w:val="auto"/>
          <w:sz w:val="18"/>
          <w:szCs w:val="18"/>
        </w:rPr>
        <w:t xml:space="preserve">Reto Hürlimann, Eigentümer </w:t>
      </w:r>
    </w:p>
    <w:p w14:paraId="29B20821" w14:textId="2DEEA6F1" w:rsidR="00AC4271" w:rsidRDefault="00AC4271" w:rsidP="000C539B">
      <w:pPr>
        <w:pStyle w:val="Pressetext"/>
        <w:spacing w:line="300" w:lineRule="atLeast"/>
        <w:rPr>
          <w:rFonts w:ascii="STE Info Office" w:hAnsi="STE Info Office"/>
          <w:color w:val="auto"/>
          <w:sz w:val="18"/>
          <w:szCs w:val="18"/>
        </w:rPr>
      </w:pPr>
    </w:p>
    <w:p w14:paraId="3E46AF90" w14:textId="77777777" w:rsidR="00EB5D52" w:rsidRPr="00C01224" w:rsidRDefault="00EB5D52" w:rsidP="00EB5D52">
      <w:pPr>
        <w:pStyle w:val="Pressetext"/>
        <w:spacing w:after="0" w:line="300" w:lineRule="atLeast"/>
        <w:rPr>
          <w:rFonts w:ascii="STE Info Office" w:hAnsi="STE Info Office"/>
          <w:color w:val="auto"/>
          <w:sz w:val="18"/>
          <w:szCs w:val="18"/>
        </w:rPr>
      </w:pPr>
    </w:p>
    <w:p w14:paraId="38CA062C" w14:textId="6D55A747" w:rsidR="00EB5D52" w:rsidRPr="00C01224" w:rsidRDefault="00C01224" w:rsidP="00EB5D52">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35BB8835" wp14:editId="7665248E">
            <wp:extent cx="1711325" cy="1140460"/>
            <wp:effectExtent l="0" t="0" r="3175"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395B9E2D" w14:textId="484A5F1A" w:rsidR="00EB5D52" w:rsidRPr="00C01224" w:rsidRDefault="00EB5D52" w:rsidP="00EB5D52">
      <w:pPr>
        <w:pStyle w:val="Pressetext"/>
        <w:spacing w:after="0" w:line="300" w:lineRule="atLeast"/>
        <w:rPr>
          <w:rFonts w:ascii="STE Info Office" w:hAnsi="STE Info Office"/>
          <w:color w:val="auto"/>
          <w:sz w:val="18"/>
          <w:szCs w:val="18"/>
        </w:rPr>
      </w:pPr>
      <w:r w:rsidRPr="00C01224">
        <w:rPr>
          <w:rFonts w:ascii="STE Info Office" w:hAnsi="STE Info Office"/>
          <w:color w:val="auto"/>
          <w:sz w:val="18"/>
          <w:szCs w:val="18"/>
        </w:rPr>
        <w:t xml:space="preserve">Bild </w:t>
      </w:r>
      <w:r w:rsidR="00AC4271">
        <w:rPr>
          <w:rFonts w:ascii="STE Info Office" w:hAnsi="STE Info Office"/>
          <w:color w:val="auto"/>
          <w:sz w:val="18"/>
          <w:szCs w:val="18"/>
        </w:rPr>
        <w:t>2</w:t>
      </w:r>
      <w:r w:rsidRPr="00C01224">
        <w:rPr>
          <w:rFonts w:ascii="STE Info Office" w:hAnsi="STE Info Office"/>
          <w:color w:val="auto"/>
          <w:sz w:val="18"/>
          <w:szCs w:val="18"/>
        </w:rPr>
        <w:t xml:space="preserve">: </w:t>
      </w:r>
      <w:r w:rsidR="00725093" w:rsidRPr="00725093">
        <w:rPr>
          <w:rFonts w:ascii="STE Info Office" w:hAnsi="STE Info Office"/>
          <w:color w:val="auto"/>
          <w:sz w:val="18"/>
          <w:szCs w:val="18"/>
        </w:rPr>
        <w:t xml:space="preserve">«Die Luftqualität nimmt durch das Lüftungssystem merklich zu.» </w:t>
      </w:r>
      <w:r w:rsidR="00725093" w:rsidRPr="000C539B">
        <w:rPr>
          <w:rFonts w:ascii="STE Info Office" w:hAnsi="STE Info Office"/>
          <w:color w:val="auto"/>
          <w:sz w:val="18"/>
          <w:szCs w:val="18"/>
        </w:rPr>
        <w:t>Oliver Joss, Technischer Vertriebsingenieur bei STIEBEL ELTRON</w:t>
      </w:r>
    </w:p>
    <w:p w14:paraId="7D93FE4B" w14:textId="318F6C12" w:rsidR="00C01224" w:rsidRPr="00C01224" w:rsidRDefault="00C01224" w:rsidP="00EB5D52">
      <w:pPr>
        <w:pStyle w:val="Pressetext"/>
        <w:spacing w:after="0" w:line="300" w:lineRule="atLeast"/>
        <w:rPr>
          <w:rFonts w:ascii="STE Info Office" w:hAnsi="STE Info Office"/>
          <w:color w:val="auto"/>
          <w:sz w:val="18"/>
          <w:szCs w:val="18"/>
        </w:rPr>
      </w:pPr>
    </w:p>
    <w:p w14:paraId="6631CCDF" w14:textId="57BA195F" w:rsidR="00C01224" w:rsidRPr="00C01224" w:rsidRDefault="00C01224" w:rsidP="00EB5D52">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5A18B096" wp14:editId="003B5412">
            <wp:extent cx="1711325" cy="1140460"/>
            <wp:effectExtent l="0" t="0" r="3175"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6A79A73D" w14:textId="77C11FAE" w:rsidR="000C539B" w:rsidRPr="000C539B" w:rsidRDefault="00EB5D52" w:rsidP="00725093">
      <w:pPr>
        <w:pStyle w:val="Pressetext"/>
        <w:spacing w:after="0" w:line="300" w:lineRule="atLeast"/>
        <w:rPr>
          <w:rFonts w:ascii="STE Info Office" w:hAnsi="STE Info Office"/>
          <w:color w:val="auto"/>
          <w:sz w:val="18"/>
          <w:szCs w:val="18"/>
        </w:rPr>
      </w:pPr>
      <w:r w:rsidRPr="00C01224">
        <w:rPr>
          <w:rFonts w:ascii="STE Info Office" w:hAnsi="STE Info Office"/>
          <w:color w:val="auto"/>
          <w:sz w:val="18"/>
          <w:szCs w:val="18"/>
        </w:rPr>
        <w:t xml:space="preserve">Bild </w:t>
      </w:r>
      <w:r w:rsidR="00AC4271">
        <w:rPr>
          <w:rFonts w:ascii="STE Info Office" w:hAnsi="STE Info Office"/>
          <w:color w:val="auto"/>
          <w:sz w:val="18"/>
          <w:szCs w:val="18"/>
        </w:rPr>
        <w:t>3</w:t>
      </w:r>
      <w:r w:rsidRPr="00C01224">
        <w:rPr>
          <w:rFonts w:ascii="STE Info Office" w:hAnsi="STE Info Office"/>
          <w:color w:val="auto"/>
          <w:sz w:val="18"/>
          <w:szCs w:val="18"/>
        </w:rPr>
        <w:t xml:space="preserve">: </w:t>
      </w:r>
      <w:r w:rsidR="000C539B" w:rsidRPr="00725093">
        <w:rPr>
          <w:rFonts w:ascii="STE Info Office" w:hAnsi="STE Info Office"/>
          <w:color w:val="auto"/>
          <w:sz w:val="18"/>
          <w:szCs w:val="18"/>
        </w:rPr>
        <w:t xml:space="preserve">«Ein geeigneter Standort ist sehr wichtig bei der dezentralen Lüftung.» </w:t>
      </w:r>
      <w:r w:rsidR="000C539B" w:rsidRPr="000C539B">
        <w:rPr>
          <w:rFonts w:ascii="STE Info Office" w:hAnsi="STE Info Office"/>
          <w:color w:val="auto"/>
          <w:sz w:val="18"/>
          <w:szCs w:val="18"/>
        </w:rPr>
        <w:t xml:space="preserve">Stefan Schürmann, Berater für Planer und Architekten bei STIEBEL ELTRON </w:t>
      </w:r>
    </w:p>
    <w:p w14:paraId="602E4E42" w14:textId="3990A8E3" w:rsidR="00EB5D52" w:rsidRDefault="00EB5D52" w:rsidP="00EB5D52">
      <w:pPr>
        <w:pStyle w:val="Pressetext"/>
        <w:spacing w:after="0" w:line="300" w:lineRule="atLeast"/>
        <w:rPr>
          <w:rFonts w:ascii="STE Info Office" w:hAnsi="STE Info Office"/>
          <w:color w:val="auto"/>
          <w:sz w:val="18"/>
          <w:szCs w:val="18"/>
        </w:rPr>
      </w:pPr>
    </w:p>
    <w:p w14:paraId="7DABEC38" w14:textId="77777777" w:rsidR="000C539B" w:rsidRPr="00C01224" w:rsidRDefault="000C539B" w:rsidP="00EB5D52">
      <w:pPr>
        <w:pStyle w:val="Pressetext"/>
        <w:spacing w:after="0" w:line="300" w:lineRule="atLeast"/>
        <w:rPr>
          <w:rFonts w:ascii="STE Info Office" w:hAnsi="STE Info Office"/>
          <w:color w:val="auto"/>
          <w:sz w:val="18"/>
          <w:szCs w:val="18"/>
        </w:rPr>
      </w:pPr>
    </w:p>
    <w:p w14:paraId="6B7D2CD7" w14:textId="2C1B4576" w:rsidR="00EB5D52" w:rsidRPr="00C01224" w:rsidRDefault="00C01224" w:rsidP="00EB5D52">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03A83AB0" wp14:editId="67E0209E">
            <wp:extent cx="1711325" cy="1140460"/>
            <wp:effectExtent l="0" t="0" r="3175"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262453CD" w14:textId="000119B5" w:rsidR="00AC4271" w:rsidRPr="00AC4271" w:rsidRDefault="00EB5D52" w:rsidP="00AC4271">
      <w:pPr>
        <w:spacing w:line="300" w:lineRule="atLeast"/>
        <w:ind w:right="83"/>
        <w:rPr>
          <w:rFonts w:ascii="STE Info Office" w:hAnsi="STE Info Office"/>
          <w:sz w:val="18"/>
          <w:szCs w:val="18"/>
        </w:rPr>
      </w:pPr>
      <w:r w:rsidRPr="00C01224">
        <w:rPr>
          <w:rFonts w:ascii="STE Info Office" w:hAnsi="STE Info Office"/>
          <w:sz w:val="18"/>
          <w:szCs w:val="18"/>
        </w:rPr>
        <w:t xml:space="preserve">Bild </w:t>
      </w:r>
      <w:r w:rsidR="00AC4271">
        <w:rPr>
          <w:rFonts w:ascii="STE Info Office" w:hAnsi="STE Info Office"/>
          <w:sz w:val="18"/>
          <w:szCs w:val="18"/>
        </w:rPr>
        <w:t>4</w:t>
      </w:r>
      <w:r w:rsidRPr="00C01224">
        <w:rPr>
          <w:rFonts w:ascii="STE Info Office" w:hAnsi="STE Info Office"/>
          <w:sz w:val="18"/>
          <w:szCs w:val="18"/>
        </w:rPr>
        <w:t xml:space="preserve">: </w:t>
      </w:r>
      <w:r w:rsidR="00AC4271" w:rsidRPr="00AC4271">
        <w:rPr>
          <w:rFonts w:ascii="STE Info Office" w:hAnsi="STE Info Office"/>
          <w:sz w:val="18"/>
          <w:szCs w:val="18"/>
        </w:rPr>
        <w:t xml:space="preserve">Die </w:t>
      </w:r>
      <w:proofErr w:type="spellStart"/>
      <w:r w:rsidR="00AC4271" w:rsidRPr="00AC4271">
        <w:rPr>
          <w:rFonts w:ascii="STE Info Office" w:hAnsi="STE Info Office"/>
          <w:sz w:val="18"/>
          <w:szCs w:val="18"/>
        </w:rPr>
        <w:t>grösste</w:t>
      </w:r>
      <w:proofErr w:type="spellEnd"/>
      <w:r w:rsidR="00AC4271" w:rsidRPr="00AC4271">
        <w:rPr>
          <w:rFonts w:ascii="STE Info Office" w:hAnsi="STE Info Office"/>
          <w:sz w:val="18"/>
          <w:szCs w:val="18"/>
        </w:rPr>
        <w:t xml:space="preserve"> Herausforderung war… sämtliche Stromkabel sauber in Kabelkanälen unterzubringen und zu einem zentralen Punkt für die Regelung zu führen.</w:t>
      </w:r>
    </w:p>
    <w:p w14:paraId="3299811C" w14:textId="7CDE2B0F" w:rsidR="00AC4271" w:rsidRDefault="00AC4271" w:rsidP="00AC4271">
      <w:pPr>
        <w:spacing w:line="300" w:lineRule="atLeast"/>
        <w:ind w:right="83"/>
        <w:rPr>
          <w:rFonts w:ascii="STE Info Office" w:hAnsi="STE Info Office"/>
          <w:sz w:val="18"/>
          <w:szCs w:val="18"/>
        </w:rPr>
      </w:pPr>
    </w:p>
    <w:p w14:paraId="50779074" w14:textId="77777777" w:rsidR="00EB5D52" w:rsidRPr="00C01224" w:rsidRDefault="00EB5D52" w:rsidP="00EB5D52">
      <w:pPr>
        <w:pStyle w:val="Pressetext"/>
        <w:spacing w:after="0" w:line="300" w:lineRule="atLeast"/>
        <w:rPr>
          <w:rFonts w:ascii="STE Info Office" w:hAnsi="STE Info Office"/>
          <w:color w:val="auto"/>
          <w:sz w:val="18"/>
          <w:szCs w:val="18"/>
        </w:rPr>
      </w:pPr>
    </w:p>
    <w:p w14:paraId="15ED8A69" w14:textId="4493FE0F" w:rsidR="00EB5D52" w:rsidRPr="00C01224" w:rsidRDefault="00C01224" w:rsidP="00EB5D52">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5A7C4B7A" wp14:editId="6D6871A4">
            <wp:extent cx="1711325" cy="1140460"/>
            <wp:effectExtent l="0" t="0" r="3175"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4CC0A38E" w14:textId="0048A365" w:rsidR="000C539B" w:rsidRDefault="00EB5D52" w:rsidP="008C1EEE">
      <w:pPr>
        <w:pStyle w:val="Pressetext"/>
        <w:spacing w:after="0" w:line="300" w:lineRule="atLeast"/>
        <w:rPr>
          <w:rFonts w:ascii="STE Info Office" w:hAnsi="STE Info Office"/>
          <w:color w:val="auto"/>
          <w:sz w:val="18"/>
          <w:szCs w:val="18"/>
        </w:rPr>
      </w:pPr>
      <w:r w:rsidRPr="00C01224">
        <w:rPr>
          <w:rFonts w:ascii="STE Info Office" w:hAnsi="STE Info Office"/>
          <w:color w:val="auto"/>
          <w:sz w:val="18"/>
          <w:szCs w:val="18"/>
        </w:rPr>
        <w:t xml:space="preserve">Bild </w:t>
      </w:r>
      <w:r w:rsidR="00AC4271">
        <w:rPr>
          <w:rFonts w:ascii="STE Info Office" w:hAnsi="STE Info Office"/>
          <w:color w:val="auto"/>
          <w:sz w:val="18"/>
          <w:szCs w:val="18"/>
        </w:rPr>
        <w:t>5</w:t>
      </w:r>
      <w:r w:rsidRPr="00C01224">
        <w:rPr>
          <w:rFonts w:ascii="STE Info Office" w:hAnsi="STE Info Office"/>
          <w:color w:val="auto"/>
          <w:sz w:val="18"/>
          <w:szCs w:val="18"/>
        </w:rPr>
        <w:t>:</w:t>
      </w:r>
      <w:r w:rsidR="00EE230C">
        <w:rPr>
          <w:rFonts w:ascii="STE Info Office" w:hAnsi="STE Info Office"/>
          <w:color w:val="auto"/>
          <w:sz w:val="18"/>
          <w:szCs w:val="18"/>
        </w:rPr>
        <w:t xml:space="preserve"> </w:t>
      </w:r>
      <w:r w:rsidR="00EE230C" w:rsidRPr="00EE230C">
        <w:rPr>
          <w:rFonts w:ascii="STE Info Office" w:hAnsi="STE Info Office"/>
          <w:color w:val="auto"/>
          <w:sz w:val="18"/>
          <w:szCs w:val="18"/>
        </w:rPr>
        <w:t>Der Einbau erfolgt über quadratische Wanddurchbrüche.</w:t>
      </w:r>
    </w:p>
    <w:p w14:paraId="497A04DC" w14:textId="77777777" w:rsidR="000C539B" w:rsidRPr="00C01224" w:rsidRDefault="000C539B" w:rsidP="008C1EEE">
      <w:pPr>
        <w:pStyle w:val="Pressetext"/>
        <w:spacing w:after="0" w:line="300" w:lineRule="atLeast"/>
        <w:rPr>
          <w:rFonts w:ascii="STE Info Office" w:hAnsi="STE Info Office"/>
          <w:color w:val="auto"/>
          <w:sz w:val="18"/>
          <w:szCs w:val="18"/>
        </w:rPr>
      </w:pPr>
    </w:p>
    <w:p w14:paraId="37CB7B3F" w14:textId="5AAA0CCC" w:rsidR="00EB5D52" w:rsidRPr="00C01224" w:rsidRDefault="00EB5D52" w:rsidP="008C1EEE">
      <w:pPr>
        <w:pStyle w:val="Pressetext"/>
        <w:spacing w:after="0" w:line="300" w:lineRule="atLeast"/>
        <w:rPr>
          <w:rFonts w:ascii="STE Info Office" w:hAnsi="STE Info Office"/>
          <w:color w:val="auto"/>
          <w:sz w:val="18"/>
          <w:szCs w:val="18"/>
        </w:rPr>
      </w:pPr>
    </w:p>
    <w:p w14:paraId="35A80071" w14:textId="16618716" w:rsidR="00EB5D52" w:rsidRPr="00C01224" w:rsidRDefault="00C01224" w:rsidP="008C1EEE">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238D68C7" wp14:editId="38534A0D">
            <wp:extent cx="1711325" cy="1140460"/>
            <wp:effectExtent l="0" t="0" r="317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7D9ADA99" w14:textId="0DC8AB7C" w:rsidR="008C1EEE" w:rsidRPr="00C01224" w:rsidRDefault="008C1EEE" w:rsidP="008C1EEE">
      <w:pPr>
        <w:pStyle w:val="Pressetext"/>
        <w:spacing w:after="0" w:line="300" w:lineRule="atLeast"/>
        <w:rPr>
          <w:rFonts w:ascii="STE Info Office" w:hAnsi="STE Info Office"/>
          <w:color w:val="auto"/>
          <w:sz w:val="18"/>
          <w:szCs w:val="18"/>
        </w:rPr>
      </w:pPr>
      <w:r w:rsidRPr="00C01224">
        <w:rPr>
          <w:rFonts w:ascii="STE Info Office" w:hAnsi="STE Info Office"/>
          <w:color w:val="auto"/>
          <w:sz w:val="18"/>
          <w:szCs w:val="18"/>
        </w:rPr>
        <w:t xml:space="preserve">Bild </w:t>
      </w:r>
      <w:r w:rsidR="00AC4271">
        <w:rPr>
          <w:rFonts w:ascii="STE Info Office" w:hAnsi="STE Info Office"/>
          <w:color w:val="auto"/>
          <w:sz w:val="18"/>
          <w:szCs w:val="18"/>
        </w:rPr>
        <w:t>6</w:t>
      </w:r>
      <w:r w:rsidRPr="00C01224">
        <w:rPr>
          <w:rFonts w:ascii="STE Info Office" w:hAnsi="STE Info Office"/>
          <w:color w:val="auto"/>
          <w:sz w:val="18"/>
          <w:szCs w:val="18"/>
        </w:rPr>
        <w:t xml:space="preserve">: </w:t>
      </w:r>
      <w:r w:rsidR="000C539B" w:rsidRPr="000C539B">
        <w:rPr>
          <w:rFonts w:ascii="STE Info Office" w:hAnsi="STE Info Office"/>
          <w:color w:val="auto"/>
          <w:sz w:val="18"/>
          <w:szCs w:val="18"/>
        </w:rPr>
        <w:t>Die Montage ist sehr einfach.</w:t>
      </w:r>
    </w:p>
    <w:p w14:paraId="09706650" w14:textId="0E0E24C8" w:rsidR="00EB5D52" w:rsidRPr="00C01224" w:rsidRDefault="00EB5D52" w:rsidP="008C1EEE">
      <w:pPr>
        <w:pStyle w:val="Pressetext"/>
        <w:spacing w:after="0" w:line="300" w:lineRule="atLeast"/>
        <w:rPr>
          <w:rFonts w:ascii="STE Info Office" w:hAnsi="STE Info Office"/>
          <w:color w:val="auto"/>
          <w:sz w:val="18"/>
          <w:szCs w:val="18"/>
        </w:rPr>
      </w:pPr>
    </w:p>
    <w:p w14:paraId="4FA5CB85" w14:textId="267D965E" w:rsidR="00C01224" w:rsidRPr="00C01224" w:rsidRDefault="00C01224" w:rsidP="008C1EEE">
      <w:pPr>
        <w:pStyle w:val="Pressetext"/>
        <w:spacing w:after="0" w:line="300" w:lineRule="atLeast"/>
        <w:rPr>
          <w:rFonts w:ascii="STE Info Office" w:hAnsi="STE Info Office"/>
          <w:color w:val="auto"/>
          <w:sz w:val="18"/>
          <w:szCs w:val="18"/>
        </w:rPr>
      </w:pPr>
    </w:p>
    <w:p w14:paraId="4BDA2B16" w14:textId="073437B0"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02554711" wp14:editId="1C940350">
            <wp:extent cx="1711325" cy="1140460"/>
            <wp:effectExtent l="0" t="0" r="3175" b="254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0BB3B88C" w14:textId="2A45B6F8"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color w:val="auto"/>
          <w:sz w:val="18"/>
          <w:szCs w:val="18"/>
        </w:rPr>
        <w:t xml:space="preserve">Bild </w:t>
      </w:r>
      <w:r w:rsidR="00AC4271">
        <w:rPr>
          <w:rFonts w:ascii="STE Info Office" w:hAnsi="STE Info Office"/>
          <w:color w:val="auto"/>
          <w:sz w:val="18"/>
          <w:szCs w:val="18"/>
        </w:rPr>
        <w:t>7</w:t>
      </w:r>
      <w:r w:rsidRPr="00C01224">
        <w:rPr>
          <w:rFonts w:ascii="STE Info Office" w:hAnsi="STE Info Office"/>
          <w:color w:val="auto"/>
          <w:sz w:val="18"/>
          <w:szCs w:val="18"/>
        </w:rPr>
        <w:t xml:space="preserve">: </w:t>
      </w:r>
      <w:r w:rsidR="00725093" w:rsidRPr="00725093">
        <w:rPr>
          <w:rFonts w:ascii="STE Info Office" w:hAnsi="STE Info Office"/>
          <w:color w:val="auto"/>
          <w:sz w:val="18"/>
          <w:szCs w:val="18"/>
        </w:rPr>
        <w:t>Der AC-Lüfter sorgt für eine optimierte und leise Betriebsweise.</w:t>
      </w:r>
    </w:p>
    <w:p w14:paraId="08BB8644" w14:textId="2E38F6A9" w:rsidR="00C01224" w:rsidRDefault="00C01224" w:rsidP="00C01224">
      <w:pPr>
        <w:pStyle w:val="Pressetext"/>
        <w:spacing w:after="0" w:line="300" w:lineRule="atLeast"/>
        <w:rPr>
          <w:rFonts w:ascii="STE Info Office" w:hAnsi="STE Info Office"/>
          <w:color w:val="auto"/>
          <w:sz w:val="18"/>
          <w:szCs w:val="18"/>
        </w:rPr>
      </w:pPr>
    </w:p>
    <w:p w14:paraId="5A5B81DE" w14:textId="77777777" w:rsidR="00C66130" w:rsidRPr="00C01224" w:rsidRDefault="00C66130" w:rsidP="00C01224">
      <w:pPr>
        <w:pStyle w:val="Pressetext"/>
        <w:spacing w:after="0" w:line="300" w:lineRule="atLeast"/>
        <w:rPr>
          <w:rFonts w:ascii="STE Info Office" w:hAnsi="STE Info Office"/>
          <w:color w:val="auto"/>
          <w:sz w:val="18"/>
          <w:szCs w:val="18"/>
        </w:rPr>
      </w:pPr>
    </w:p>
    <w:p w14:paraId="3398BD8A" w14:textId="0D2B84D4"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59936885" wp14:editId="071D964E">
            <wp:extent cx="1711325" cy="1140460"/>
            <wp:effectExtent l="0" t="0" r="3175" b="254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64D80CE5" w14:textId="5B54DA95" w:rsidR="004D4FEF" w:rsidRPr="00725093" w:rsidRDefault="00C01224" w:rsidP="00725093">
      <w:pPr>
        <w:pStyle w:val="Pressetext"/>
        <w:spacing w:after="0" w:line="300" w:lineRule="atLeast"/>
        <w:rPr>
          <w:rFonts w:ascii="STE Info Office" w:hAnsi="STE Info Office"/>
          <w:color w:val="auto"/>
          <w:sz w:val="18"/>
          <w:szCs w:val="18"/>
        </w:rPr>
      </w:pPr>
      <w:r w:rsidRPr="00C01224">
        <w:rPr>
          <w:rFonts w:ascii="STE Info Office" w:hAnsi="STE Info Office"/>
          <w:color w:val="auto"/>
          <w:sz w:val="18"/>
          <w:szCs w:val="18"/>
        </w:rPr>
        <w:t xml:space="preserve">Bild </w:t>
      </w:r>
      <w:r w:rsidR="00AC4271">
        <w:rPr>
          <w:rFonts w:ascii="STE Info Office" w:hAnsi="STE Info Office"/>
          <w:color w:val="auto"/>
          <w:sz w:val="18"/>
          <w:szCs w:val="18"/>
        </w:rPr>
        <w:t>8</w:t>
      </w:r>
      <w:r w:rsidRPr="00C01224">
        <w:rPr>
          <w:rFonts w:ascii="STE Info Office" w:hAnsi="STE Info Office"/>
          <w:color w:val="auto"/>
          <w:sz w:val="18"/>
          <w:szCs w:val="18"/>
        </w:rPr>
        <w:t xml:space="preserve">: </w:t>
      </w:r>
      <w:r w:rsidR="004D4FEF" w:rsidRPr="00725093">
        <w:rPr>
          <w:rFonts w:ascii="STE Info Office" w:hAnsi="STE Info Office"/>
          <w:color w:val="auto"/>
          <w:sz w:val="18"/>
          <w:szCs w:val="18"/>
        </w:rPr>
        <w:t>Das Spezielle dieses Projektes ist… eine montagefreundliche und platzsparende Lösung für eine moderne Wohnraumlüftung in einem alten Wohnhaus gefunden zu haben.</w:t>
      </w:r>
    </w:p>
    <w:p w14:paraId="3AE2467D" w14:textId="6A1AA29A" w:rsidR="00C01224" w:rsidRPr="00C01224" w:rsidRDefault="00C01224" w:rsidP="00C01224">
      <w:pPr>
        <w:pStyle w:val="Pressetext"/>
        <w:spacing w:after="0" w:line="300" w:lineRule="atLeast"/>
        <w:rPr>
          <w:rFonts w:ascii="STE Info Office" w:hAnsi="STE Info Office"/>
          <w:color w:val="auto"/>
          <w:sz w:val="18"/>
          <w:szCs w:val="18"/>
        </w:rPr>
      </w:pPr>
    </w:p>
    <w:p w14:paraId="1ADCE84E" w14:textId="27C8C391" w:rsidR="00C01224" w:rsidRPr="00C01224" w:rsidRDefault="00C01224" w:rsidP="00C01224">
      <w:pPr>
        <w:pStyle w:val="Pressetext"/>
        <w:spacing w:after="0" w:line="300" w:lineRule="atLeast"/>
        <w:rPr>
          <w:rFonts w:ascii="STE Info Office" w:hAnsi="STE Info Office"/>
          <w:color w:val="auto"/>
          <w:sz w:val="18"/>
          <w:szCs w:val="18"/>
        </w:rPr>
      </w:pPr>
    </w:p>
    <w:p w14:paraId="17AFC71D" w14:textId="1C12A8BA"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31984FFC" wp14:editId="70D28E07">
            <wp:extent cx="1711325" cy="1140460"/>
            <wp:effectExtent l="0" t="0" r="3175" b="254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4D7662B3" w14:textId="2FAE84F9"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color w:val="auto"/>
          <w:sz w:val="18"/>
          <w:szCs w:val="18"/>
        </w:rPr>
        <w:t xml:space="preserve">Bild </w:t>
      </w:r>
      <w:r w:rsidR="00AC4271">
        <w:rPr>
          <w:rFonts w:ascii="STE Info Office" w:hAnsi="STE Info Office"/>
          <w:color w:val="auto"/>
          <w:sz w:val="18"/>
          <w:szCs w:val="18"/>
        </w:rPr>
        <w:t>9</w:t>
      </w:r>
      <w:r w:rsidRPr="00C01224">
        <w:rPr>
          <w:rFonts w:ascii="STE Info Office" w:hAnsi="STE Info Office"/>
          <w:color w:val="auto"/>
          <w:sz w:val="18"/>
          <w:szCs w:val="18"/>
        </w:rPr>
        <w:t xml:space="preserve">: </w:t>
      </w:r>
      <w:proofErr w:type="gramStart"/>
      <w:r w:rsidR="000C539B">
        <w:rPr>
          <w:rFonts w:ascii="STE Info Office" w:hAnsi="STE Info Office"/>
          <w:color w:val="auto"/>
          <w:sz w:val="18"/>
          <w:szCs w:val="18"/>
        </w:rPr>
        <w:t>Dadurch</w:t>
      </w:r>
      <w:proofErr w:type="gramEnd"/>
      <w:r w:rsidR="000C539B">
        <w:rPr>
          <w:rFonts w:ascii="STE Info Office" w:hAnsi="STE Info Office"/>
          <w:color w:val="auto"/>
          <w:sz w:val="18"/>
          <w:szCs w:val="18"/>
        </w:rPr>
        <w:t xml:space="preserve"> dass das Lüftungsgerät in verschiedenen Räumen installiert ist, konnte der manuelle Lüftungsintervall deutlich reduziert werden. </w:t>
      </w:r>
    </w:p>
    <w:p w14:paraId="51B54B96" w14:textId="039581DF" w:rsidR="00C01224" w:rsidRDefault="00C01224" w:rsidP="00C01224">
      <w:pPr>
        <w:pStyle w:val="Pressetext"/>
        <w:spacing w:after="0" w:line="300" w:lineRule="atLeast"/>
        <w:rPr>
          <w:rFonts w:ascii="STE Info Office" w:hAnsi="STE Info Office"/>
          <w:color w:val="auto"/>
          <w:sz w:val="18"/>
          <w:szCs w:val="18"/>
        </w:rPr>
      </w:pPr>
    </w:p>
    <w:p w14:paraId="5A022C34" w14:textId="77777777" w:rsidR="000C539B" w:rsidRPr="00C01224" w:rsidRDefault="000C539B" w:rsidP="00C01224">
      <w:pPr>
        <w:pStyle w:val="Pressetext"/>
        <w:spacing w:after="0" w:line="300" w:lineRule="atLeast"/>
        <w:rPr>
          <w:rFonts w:ascii="STE Info Office" w:hAnsi="STE Info Office"/>
          <w:color w:val="auto"/>
          <w:sz w:val="18"/>
          <w:szCs w:val="18"/>
        </w:rPr>
      </w:pPr>
    </w:p>
    <w:p w14:paraId="33219C2D" w14:textId="5EDFAC91"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45EC1935" wp14:editId="0D8FDAA0">
            <wp:extent cx="1711325" cy="1140460"/>
            <wp:effectExtent l="0" t="0" r="3175" b="254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2B71264B" w14:textId="36090E75"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color w:val="auto"/>
          <w:sz w:val="18"/>
          <w:szCs w:val="18"/>
        </w:rPr>
        <w:t xml:space="preserve">Bild </w:t>
      </w:r>
      <w:r w:rsidR="00AC4271">
        <w:rPr>
          <w:rFonts w:ascii="STE Info Office" w:hAnsi="STE Info Office"/>
          <w:color w:val="auto"/>
          <w:sz w:val="18"/>
          <w:szCs w:val="18"/>
        </w:rPr>
        <w:t>10</w:t>
      </w:r>
      <w:r w:rsidRPr="00C01224">
        <w:rPr>
          <w:rFonts w:ascii="STE Info Office" w:hAnsi="STE Info Office"/>
          <w:color w:val="auto"/>
          <w:sz w:val="18"/>
          <w:szCs w:val="18"/>
        </w:rPr>
        <w:t xml:space="preserve">: </w:t>
      </w:r>
      <w:r w:rsidR="000C539B">
        <w:rPr>
          <w:rFonts w:ascii="STE Info Office" w:hAnsi="STE Info Office"/>
          <w:color w:val="auto"/>
          <w:sz w:val="18"/>
          <w:szCs w:val="18"/>
        </w:rPr>
        <w:t>Die Querlüftung ermöglicht einen sehr raschen Luftaustausch.</w:t>
      </w:r>
    </w:p>
    <w:p w14:paraId="2ED6CAB6" w14:textId="685D55BE" w:rsidR="00C01224" w:rsidRDefault="00C01224" w:rsidP="00C01224">
      <w:pPr>
        <w:pStyle w:val="Pressetext"/>
        <w:spacing w:after="0" w:line="300" w:lineRule="atLeast"/>
        <w:rPr>
          <w:rFonts w:ascii="STE Info Office" w:hAnsi="STE Info Office"/>
          <w:color w:val="auto"/>
          <w:sz w:val="18"/>
          <w:szCs w:val="18"/>
        </w:rPr>
      </w:pPr>
    </w:p>
    <w:p w14:paraId="5FAF494A" w14:textId="77777777" w:rsidR="000C539B" w:rsidRPr="00C01224" w:rsidRDefault="000C539B" w:rsidP="00C01224">
      <w:pPr>
        <w:pStyle w:val="Pressetext"/>
        <w:spacing w:after="0" w:line="300" w:lineRule="atLeast"/>
        <w:rPr>
          <w:rFonts w:ascii="STE Info Office" w:hAnsi="STE Info Office"/>
          <w:color w:val="auto"/>
          <w:sz w:val="18"/>
          <w:szCs w:val="18"/>
        </w:rPr>
      </w:pPr>
    </w:p>
    <w:p w14:paraId="6C1105B2" w14:textId="070ED075"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lastRenderedPageBreak/>
        <w:drawing>
          <wp:inline distT="0" distB="0" distL="0" distR="0" wp14:anchorId="46C70935" wp14:editId="7AA94A68">
            <wp:extent cx="1711325" cy="1140460"/>
            <wp:effectExtent l="0" t="0" r="3175" b="254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012B7C31" w14:textId="625F2870" w:rsid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color w:val="auto"/>
          <w:sz w:val="18"/>
          <w:szCs w:val="18"/>
        </w:rPr>
        <w:t xml:space="preserve">Bild </w:t>
      </w:r>
      <w:r w:rsidR="00AC4271">
        <w:rPr>
          <w:rFonts w:ascii="STE Info Office" w:hAnsi="STE Info Office"/>
          <w:color w:val="auto"/>
          <w:sz w:val="18"/>
          <w:szCs w:val="18"/>
        </w:rPr>
        <w:t>11</w:t>
      </w:r>
      <w:r w:rsidRPr="00C01224">
        <w:rPr>
          <w:rFonts w:ascii="STE Info Office" w:hAnsi="STE Info Office"/>
          <w:color w:val="auto"/>
          <w:sz w:val="18"/>
          <w:szCs w:val="18"/>
        </w:rPr>
        <w:t xml:space="preserve">: </w:t>
      </w:r>
      <w:r w:rsidR="00AC4271" w:rsidRPr="00AC4271">
        <w:rPr>
          <w:rFonts w:ascii="STE Info Office" w:hAnsi="STE Info Office"/>
          <w:color w:val="auto"/>
          <w:sz w:val="18"/>
          <w:szCs w:val="18"/>
        </w:rPr>
        <w:t>Besonders gelungen ist… der einfache Einbau der dezentralen Lüftungsgeräte, die effiziente Wärmerückgewinnung und die Tatsache, dass die Geräte so leise sind.</w:t>
      </w:r>
    </w:p>
    <w:p w14:paraId="053BBB20" w14:textId="77777777" w:rsidR="000C539B" w:rsidRPr="00C01224" w:rsidRDefault="000C539B" w:rsidP="00C01224">
      <w:pPr>
        <w:pStyle w:val="Pressetext"/>
        <w:spacing w:after="0" w:line="300" w:lineRule="atLeast"/>
        <w:rPr>
          <w:rFonts w:ascii="STE Info Office" w:hAnsi="STE Info Office"/>
          <w:color w:val="auto"/>
          <w:sz w:val="18"/>
          <w:szCs w:val="18"/>
        </w:rPr>
      </w:pPr>
    </w:p>
    <w:p w14:paraId="7C480FA1" w14:textId="77777777" w:rsidR="00C01224" w:rsidRPr="00C01224" w:rsidRDefault="00C01224" w:rsidP="00C01224">
      <w:pPr>
        <w:pStyle w:val="Pressetext"/>
        <w:spacing w:after="0" w:line="300" w:lineRule="atLeast"/>
        <w:rPr>
          <w:rFonts w:ascii="STE Info Office" w:hAnsi="STE Info Office"/>
          <w:color w:val="auto"/>
          <w:sz w:val="18"/>
          <w:szCs w:val="18"/>
        </w:rPr>
      </w:pPr>
    </w:p>
    <w:p w14:paraId="738C9DA8" w14:textId="3C73FF86"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1025F406" wp14:editId="1B0F54D0">
            <wp:extent cx="1711325" cy="2571115"/>
            <wp:effectExtent l="0" t="0" r="3175" b="63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1325" cy="2571115"/>
                    </a:xfrm>
                    <a:prstGeom prst="rect">
                      <a:avLst/>
                    </a:prstGeom>
                    <a:noFill/>
                    <a:ln>
                      <a:noFill/>
                    </a:ln>
                  </pic:spPr>
                </pic:pic>
              </a:graphicData>
            </a:graphic>
          </wp:inline>
        </w:drawing>
      </w:r>
    </w:p>
    <w:p w14:paraId="4A9CDF77" w14:textId="6596D7A1" w:rsid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color w:val="auto"/>
          <w:sz w:val="18"/>
          <w:szCs w:val="18"/>
        </w:rPr>
        <w:t xml:space="preserve">Bild </w:t>
      </w:r>
      <w:r w:rsidR="00AC4271">
        <w:rPr>
          <w:rFonts w:ascii="STE Info Office" w:hAnsi="STE Info Office"/>
          <w:color w:val="auto"/>
          <w:sz w:val="18"/>
          <w:szCs w:val="18"/>
        </w:rPr>
        <w:t>12</w:t>
      </w:r>
      <w:r w:rsidRPr="00C01224">
        <w:rPr>
          <w:rFonts w:ascii="STE Info Office" w:hAnsi="STE Info Office"/>
          <w:color w:val="auto"/>
          <w:sz w:val="18"/>
          <w:szCs w:val="18"/>
        </w:rPr>
        <w:t xml:space="preserve">: </w:t>
      </w:r>
      <w:r w:rsidR="004D4FEF" w:rsidRPr="004D4FEF">
        <w:rPr>
          <w:rFonts w:ascii="STE Info Office" w:hAnsi="STE Info Office"/>
          <w:color w:val="auto"/>
          <w:sz w:val="18"/>
          <w:szCs w:val="18"/>
        </w:rPr>
        <w:t xml:space="preserve">Dank des gegendruckstabilen Axiallüfters ist es auch für den Einsatz an windexponierten Lagen geeignet. </w:t>
      </w:r>
    </w:p>
    <w:p w14:paraId="6D4A096E" w14:textId="77777777" w:rsidR="000C539B" w:rsidRPr="00C01224" w:rsidRDefault="000C539B" w:rsidP="00C01224">
      <w:pPr>
        <w:pStyle w:val="Pressetext"/>
        <w:spacing w:after="0" w:line="300" w:lineRule="atLeast"/>
        <w:rPr>
          <w:rFonts w:ascii="STE Info Office" w:hAnsi="STE Info Office"/>
          <w:color w:val="auto"/>
          <w:sz w:val="18"/>
          <w:szCs w:val="18"/>
        </w:rPr>
      </w:pPr>
    </w:p>
    <w:p w14:paraId="7F35A421" w14:textId="1A2C71E5"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402AC76B" wp14:editId="44312804">
            <wp:extent cx="1711325" cy="2571115"/>
            <wp:effectExtent l="0" t="0" r="3175" b="63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1325" cy="2571115"/>
                    </a:xfrm>
                    <a:prstGeom prst="rect">
                      <a:avLst/>
                    </a:prstGeom>
                    <a:noFill/>
                    <a:ln>
                      <a:noFill/>
                    </a:ln>
                  </pic:spPr>
                </pic:pic>
              </a:graphicData>
            </a:graphic>
          </wp:inline>
        </w:drawing>
      </w:r>
    </w:p>
    <w:p w14:paraId="22FB623A" w14:textId="06DCB04D" w:rsidR="004D4FEF" w:rsidRPr="007F44AE" w:rsidRDefault="004D4FEF" w:rsidP="004D4FEF">
      <w:pPr>
        <w:pStyle w:val="Pressetext"/>
        <w:spacing w:after="0" w:line="300" w:lineRule="atLeast"/>
        <w:rPr>
          <w:rFonts w:ascii="STE Info Office" w:hAnsi="STE Info Office"/>
          <w:color w:val="auto"/>
          <w:sz w:val="18"/>
          <w:szCs w:val="18"/>
        </w:rPr>
      </w:pPr>
      <w:r w:rsidRPr="00C01224">
        <w:rPr>
          <w:rFonts w:ascii="STE Info Office" w:hAnsi="STE Info Office"/>
          <w:color w:val="auto"/>
          <w:sz w:val="18"/>
          <w:szCs w:val="18"/>
        </w:rPr>
        <w:t xml:space="preserve">Bild </w:t>
      </w:r>
      <w:r w:rsidR="00AC4271">
        <w:rPr>
          <w:rFonts w:ascii="STE Info Office" w:hAnsi="STE Info Office"/>
          <w:color w:val="auto"/>
          <w:sz w:val="18"/>
          <w:szCs w:val="18"/>
        </w:rPr>
        <w:t>13</w:t>
      </w:r>
      <w:r w:rsidRPr="00C01224">
        <w:rPr>
          <w:rFonts w:ascii="STE Info Office" w:hAnsi="STE Info Office"/>
          <w:color w:val="auto"/>
          <w:sz w:val="18"/>
          <w:szCs w:val="18"/>
        </w:rPr>
        <w:t xml:space="preserve">: </w:t>
      </w:r>
      <w:r w:rsidRPr="004D4FEF">
        <w:rPr>
          <w:rFonts w:ascii="STE Info Office" w:hAnsi="STE Info Office"/>
          <w:color w:val="auto"/>
          <w:sz w:val="18"/>
          <w:szCs w:val="18"/>
        </w:rPr>
        <w:t xml:space="preserve">Dank der schlagregendichten </w:t>
      </w:r>
      <w:proofErr w:type="spellStart"/>
      <w:r w:rsidRPr="004D4FEF">
        <w:rPr>
          <w:rFonts w:ascii="STE Info Office" w:hAnsi="STE Info Office"/>
          <w:color w:val="auto"/>
          <w:sz w:val="18"/>
          <w:szCs w:val="18"/>
        </w:rPr>
        <w:t>Aussenblende</w:t>
      </w:r>
      <w:proofErr w:type="spellEnd"/>
      <w:r w:rsidRPr="004D4FEF">
        <w:rPr>
          <w:rFonts w:ascii="STE Info Office" w:hAnsi="STE Info Office"/>
          <w:color w:val="auto"/>
          <w:sz w:val="18"/>
          <w:szCs w:val="18"/>
        </w:rPr>
        <w:t xml:space="preserve"> kann das Lüftungsgerät direkt an der Fassade angebracht werden.</w:t>
      </w:r>
    </w:p>
    <w:p w14:paraId="22ACBEF1" w14:textId="164E4896" w:rsidR="00C01224" w:rsidRPr="00C01224" w:rsidRDefault="00C01224" w:rsidP="00C01224">
      <w:pPr>
        <w:pStyle w:val="Pressetext"/>
        <w:spacing w:after="0" w:line="300" w:lineRule="atLeast"/>
        <w:rPr>
          <w:rFonts w:ascii="STE Info Office" w:hAnsi="STE Info Office"/>
          <w:color w:val="auto"/>
          <w:sz w:val="18"/>
          <w:szCs w:val="18"/>
        </w:rPr>
      </w:pPr>
    </w:p>
    <w:p w14:paraId="30B6B02B" w14:textId="77777777" w:rsidR="00C01224" w:rsidRPr="00C01224" w:rsidRDefault="00C01224" w:rsidP="00C01224">
      <w:pPr>
        <w:pStyle w:val="Pressetext"/>
        <w:spacing w:after="0" w:line="300" w:lineRule="atLeast"/>
        <w:rPr>
          <w:rFonts w:ascii="STE Info Office" w:hAnsi="STE Info Office"/>
          <w:color w:val="auto"/>
          <w:sz w:val="18"/>
          <w:szCs w:val="18"/>
        </w:rPr>
      </w:pPr>
    </w:p>
    <w:p w14:paraId="28E4838C" w14:textId="29570041"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noProof/>
          <w:color w:val="auto"/>
          <w:sz w:val="18"/>
          <w:szCs w:val="18"/>
        </w:rPr>
        <w:drawing>
          <wp:inline distT="0" distB="0" distL="0" distR="0" wp14:anchorId="09B19582" wp14:editId="7CC1522C">
            <wp:extent cx="1711325" cy="1140460"/>
            <wp:effectExtent l="0" t="0" r="3175" b="254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1325" cy="1140460"/>
                    </a:xfrm>
                    <a:prstGeom prst="rect">
                      <a:avLst/>
                    </a:prstGeom>
                    <a:noFill/>
                    <a:ln>
                      <a:noFill/>
                    </a:ln>
                  </pic:spPr>
                </pic:pic>
              </a:graphicData>
            </a:graphic>
          </wp:inline>
        </w:drawing>
      </w:r>
    </w:p>
    <w:p w14:paraId="07EDAD1C" w14:textId="6D56E4AC" w:rsidR="00C01224" w:rsidRPr="00C01224" w:rsidRDefault="00C01224" w:rsidP="00C01224">
      <w:pPr>
        <w:pStyle w:val="Pressetext"/>
        <w:spacing w:after="0" w:line="300" w:lineRule="atLeast"/>
        <w:rPr>
          <w:rFonts w:ascii="STE Info Office" w:hAnsi="STE Info Office"/>
          <w:color w:val="auto"/>
          <w:sz w:val="18"/>
          <w:szCs w:val="18"/>
        </w:rPr>
      </w:pPr>
      <w:r w:rsidRPr="00C01224">
        <w:rPr>
          <w:rFonts w:ascii="STE Info Office" w:hAnsi="STE Info Office"/>
          <w:color w:val="auto"/>
          <w:sz w:val="18"/>
          <w:szCs w:val="18"/>
        </w:rPr>
        <w:t xml:space="preserve">Bild </w:t>
      </w:r>
      <w:r w:rsidR="00AC4271">
        <w:rPr>
          <w:rFonts w:ascii="STE Info Office" w:hAnsi="STE Info Office"/>
          <w:color w:val="auto"/>
          <w:sz w:val="18"/>
          <w:szCs w:val="18"/>
        </w:rPr>
        <w:t>14</w:t>
      </w:r>
      <w:r w:rsidRPr="00C01224">
        <w:rPr>
          <w:rFonts w:ascii="STE Info Office" w:hAnsi="STE Info Office"/>
          <w:color w:val="auto"/>
          <w:sz w:val="18"/>
          <w:szCs w:val="18"/>
        </w:rPr>
        <w:t xml:space="preserve">: </w:t>
      </w:r>
      <w:r w:rsidR="000C539B">
        <w:rPr>
          <w:rFonts w:ascii="STE Info Office" w:hAnsi="STE Info Office"/>
          <w:color w:val="auto"/>
          <w:sz w:val="18"/>
          <w:szCs w:val="18"/>
        </w:rPr>
        <w:t>Das alte Bauernhaus wird dank Lüftungsgerät LWE-W 115 Plus mit frischer Luft versorgt.</w:t>
      </w:r>
    </w:p>
    <w:p w14:paraId="19677930" w14:textId="77777777" w:rsidR="004D4FEF" w:rsidRPr="00C01224" w:rsidRDefault="004D4FEF" w:rsidP="00C01224">
      <w:pPr>
        <w:pStyle w:val="Pressetext"/>
        <w:spacing w:after="0" w:line="300" w:lineRule="atLeast"/>
        <w:rPr>
          <w:rFonts w:ascii="STE Info Office" w:hAnsi="STE Info Office"/>
          <w:color w:val="auto"/>
          <w:sz w:val="18"/>
          <w:szCs w:val="18"/>
        </w:rPr>
      </w:pPr>
    </w:p>
    <w:p w14:paraId="4416AE77" w14:textId="77777777" w:rsidR="00C01224" w:rsidRPr="00C01224" w:rsidRDefault="00C01224" w:rsidP="00C01224">
      <w:pPr>
        <w:pStyle w:val="Pressetext"/>
        <w:spacing w:after="0" w:line="300" w:lineRule="atLeast"/>
        <w:rPr>
          <w:rFonts w:ascii="STE Info Office" w:hAnsi="STE Info Office"/>
          <w:color w:val="auto"/>
          <w:sz w:val="18"/>
          <w:szCs w:val="18"/>
        </w:rPr>
      </w:pPr>
    </w:p>
    <w:p w14:paraId="0BADDEC4" w14:textId="77777777" w:rsidR="00C01224" w:rsidRPr="00C01224" w:rsidRDefault="00C01224" w:rsidP="00C01224">
      <w:pPr>
        <w:pStyle w:val="Pressetext"/>
        <w:spacing w:after="0" w:line="300" w:lineRule="atLeast"/>
        <w:rPr>
          <w:rFonts w:ascii="STE Info Office" w:hAnsi="STE Info Office"/>
          <w:color w:val="auto"/>
          <w:sz w:val="18"/>
          <w:szCs w:val="18"/>
        </w:rPr>
        <w:sectPr w:rsidR="00C01224" w:rsidRPr="00C01224" w:rsidSect="00C01224">
          <w:type w:val="continuous"/>
          <w:pgSz w:w="11906" w:h="16838" w:code="9"/>
          <w:pgMar w:top="2268" w:right="1134" w:bottom="1134" w:left="1134" w:header="425" w:footer="425" w:gutter="0"/>
          <w:cols w:num="2" w:space="708"/>
          <w:docGrid w:linePitch="360"/>
        </w:sectPr>
      </w:pPr>
    </w:p>
    <w:p w14:paraId="352FD3E9" w14:textId="3AB9F9B8" w:rsidR="00C01224" w:rsidRDefault="00C01224" w:rsidP="00C01224">
      <w:pPr>
        <w:pStyle w:val="Pressetext"/>
        <w:spacing w:after="0" w:line="300" w:lineRule="atLeast"/>
        <w:rPr>
          <w:rFonts w:ascii="STE Info Office" w:hAnsi="STE Info Office"/>
          <w:color w:val="auto"/>
          <w:sz w:val="18"/>
          <w:szCs w:val="18"/>
        </w:rPr>
      </w:pPr>
    </w:p>
    <w:p w14:paraId="65040725" w14:textId="77777777" w:rsidR="008C1EEE" w:rsidRPr="007F44AE" w:rsidRDefault="008C1EEE" w:rsidP="008C1EEE">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B53618">
        <w:trPr>
          <w:trHeight w:val="113"/>
        </w:trPr>
        <w:tc>
          <w:tcPr>
            <w:tcW w:w="1800" w:type="dxa"/>
            <w:shd w:val="clear" w:color="auto" w:fill="auto"/>
          </w:tcPr>
          <w:p w14:paraId="66930615"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315D4632"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5ABB96"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4DDB5803"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2CC41DB" w14:textId="77777777" w:rsidR="008C1EEE" w:rsidRPr="007F44AE" w:rsidRDefault="008C1EEE" w:rsidP="00B53618">
            <w:pPr>
              <w:tabs>
                <w:tab w:val="left" w:pos="5954"/>
              </w:tabs>
              <w:rPr>
                <w:rFonts w:ascii="STE Info Office" w:hAnsi="STE Info Office" w:cs="Arial"/>
                <w:sz w:val="4"/>
                <w:szCs w:val="4"/>
                <w:lang w:val="de-CH"/>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p w14:paraId="4666F143" w14:textId="76426A5B" w:rsidR="008C1EEE" w:rsidRDefault="008C1EEE" w:rsidP="00D0592C">
      <w:pPr>
        <w:tabs>
          <w:tab w:val="left" w:pos="1800"/>
          <w:tab w:val="left" w:pos="3720"/>
          <w:tab w:val="left" w:pos="5400"/>
          <w:tab w:val="left" w:pos="7080"/>
        </w:tabs>
        <w:rPr>
          <w:rFonts w:ascii="STE Info Office" w:hAnsi="STE Info Office" w:cs="Arial"/>
          <w:sz w:val="22"/>
          <w:szCs w:val="22"/>
        </w:rPr>
      </w:pPr>
    </w:p>
    <w:p w14:paraId="6CF72F26" w14:textId="77777777" w:rsidR="008C1EEE" w:rsidRPr="007F44AE" w:rsidRDefault="008C1EEE" w:rsidP="00D0592C">
      <w:pPr>
        <w:tabs>
          <w:tab w:val="left" w:pos="1800"/>
          <w:tab w:val="left" w:pos="3720"/>
          <w:tab w:val="left" w:pos="5400"/>
          <w:tab w:val="left" w:pos="7080"/>
        </w:tabs>
        <w:rPr>
          <w:rFonts w:ascii="STE Info Office" w:hAnsi="STE Info Office" w:cs="Arial"/>
          <w:sz w:val="22"/>
          <w:szCs w:val="22"/>
        </w:rPr>
      </w:pPr>
    </w:p>
    <w:sectPr w:rsidR="008C1EEE" w:rsidRPr="007F44AE" w:rsidSect="00C01224">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83820959"/>
  <w:bookmarkStart w:id="6" w:name="_Hlk83822595"/>
  <w:bookmarkStart w:id="7" w:name="_Hlk83822596"/>
  <w:bookmarkStart w:id="8" w:name="_Hlk83822669"/>
  <w:bookmarkStart w:id="9" w:name="_Hlk83822670"/>
  <w:bookmarkStart w:id="10" w:name="_Hlk83822690"/>
  <w:bookmarkStart w:id="11" w:name="_Hlk83822691"/>
  <w:bookmarkStart w:id="12" w:name="_Hlk83822793"/>
  <w:bookmarkStart w:id="13" w:name="_Hlk83822794"/>
  <w:bookmarkStart w:id="14" w:name="_Hlk83822808"/>
  <w:bookmarkStart w:id="15" w:name="_Hlk83822809"/>
  <w:p w14:paraId="6FDF69B1" w14:textId="4CA205F2" w:rsidR="00750DFF" w:rsidRPr="00C66130"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5"/>
  <w:bookmarkEnd w:id="6"/>
  <w:bookmarkEnd w:id="7"/>
  <w:bookmarkEnd w:id="8"/>
  <w:bookmarkEnd w:id="9"/>
  <w:bookmarkEnd w:id="10"/>
  <w:bookmarkEnd w:id="11"/>
  <w:bookmarkEnd w:id="12"/>
  <w:bookmarkEnd w:id="13"/>
  <w:bookmarkEnd w:id="14"/>
  <w:bookmarkEnd w:id="15"/>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3"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12"/>
  </w:num>
  <w:num w:numId="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9"/>
  </w:num>
  <w:num w:numId="10">
    <w:abstractNumId w:val="1"/>
  </w:num>
  <w:num w:numId="11">
    <w:abstractNumId w:val="10"/>
  </w:num>
  <w:num w:numId="12">
    <w:abstractNumId w:val="3"/>
  </w:num>
  <w:num w:numId="13">
    <w:abstractNumId w:val="6"/>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C539B"/>
    <w:rsid w:val="000F18AD"/>
    <w:rsid w:val="00105AA6"/>
    <w:rsid w:val="001260A2"/>
    <w:rsid w:val="0016707C"/>
    <w:rsid w:val="0017132E"/>
    <w:rsid w:val="00182B42"/>
    <w:rsid w:val="00184118"/>
    <w:rsid w:val="001C4317"/>
    <w:rsid w:val="001D01D9"/>
    <w:rsid w:val="001D7A02"/>
    <w:rsid w:val="001F2984"/>
    <w:rsid w:val="001F31C2"/>
    <w:rsid w:val="00204863"/>
    <w:rsid w:val="00233414"/>
    <w:rsid w:val="00250EF2"/>
    <w:rsid w:val="00266D2E"/>
    <w:rsid w:val="00286627"/>
    <w:rsid w:val="003540F8"/>
    <w:rsid w:val="003771F7"/>
    <w:rsid w:val="00380566"/>
    <w:rsid w:val="00383146"/>
    <w:rsid w:val="003A7535"/>
    <w:rsid w:val="00413C25"/>
    <w:rsid w:val="004A3825"/>
    <w:rsid w:val="004C3A04"/>
    <w:rsid w:val="004D4FEF"/>
    <w:rsid w:val="004F1341"/>
    <w:rsid w:val="00521D5F"/>
    <w:rsid w:val="0052365D"/>
    <w:rsid w:val="0054702E"/>
    <w:rsid w:val="00554C70"/>
    <w:rsid w:val="0058190A"/>
    <w:rsid w:val="005A3E39"/>
    <w:rsid w:val="005C0533"/>
    <w:rsid w:val="005C737A"/>
    <w:rsid w:val="005F2DBF"/>
    <w:rsid w:val="005F58B7"/>
    <w:rsid w:val="00614E24"/>
    <w:rsid w:val="006222ED"/>
    <w:rsid w:val="006928E2"/>
    <w:rsid w:val="00706294"/>
    <w:rsid w:val="00725093"/>
    <w:rsid w:val="00750DFF"/>
    <w:rsid w:val="00755154"/>
    <w:rsid w:val="00761B8B"/>
    <w:rsid w:val="00763207"/>
    <w:rsid w:val="00770266"/>
    <w:rsid w:val="00780E59"/>
    <w:rsid w:val="00793645"/>
    <w:rsid w:val="007A71B6"/>
    <w:rsid w:val="007C5654"/>
    <w:rsid w:val="007E72B3"/>
    <w:rsid w:val="00800D0A"/>
    <w:rsid w:val="008833E8"/>
    <w:rsid w:val="008A1697"/>
    <w:rsid w:val="008C1EEE"/>
    <w:rsid w:val="008C4637"/>
    <w:rsid w:val="008F194B"/>
    <w:rsid w:val="00911AAF"/>
    <w:rsid w:val="00912BAD"/>
    <w:rsid w:val="00920FA1"/>
    <w:rsid w:val="00932424"/>
    <w:rsid w:val="00943FA3"/>
    <w:rsid w:val="00944FF8"/>
    <w:rsid w:val="00981CD4"/>
    <w:rsid w:val="0098487A"/>
    <w:rsid w:val="009B2E24"/>
    <w:rsid w:val="009D3C2E"/>
    <w:rsid w:val="009E328E"/>
    <w:rsid w:val="00A635E3"/>
    <w:rsid w:val="00A85300"/>
    <w:rsid w:val="00A93932"/>
    <w:rsid w:val="00AB543B"/>
    <w:rsid w:val="00AC4271"/>
    <w:rsid w:val="00AD1229"/>
    <w:rsid w:val="00AF1E4A"/>
    <w:rsid w:val="00AF5662"/>
    <w:rsid w:val="00B14648"/>
    <w:rsid w:val="00B2010E"/>
    <w:rsid w:val="00B35B17"/>
    <w:rsid w:val="00B60F38"/>
    <w:rsid w:val="00B72E9A"/>
    <w:rsid w:val="00BC5E1C"/>
    <w:rsid w:val="00BC5F35"/>
    <w:rsid w:val="00BD6725"/>
    <w:rsid w:val="00C01224"/>
    <w:rsid w:val="00C26D32"/>
    <w:rsid w:val="00C44426"/>
    <w:rsid w:val="00C446E3"/>
    <w:rsid w:val="00C63D98"/>
    <w:rsid w:val="00C64D17"/>
    <w:rsid w:val="00C66130"/>
    <w:rsid w:val="00CB298B"/>
    <w:rsid w:val="00CC42D1"/>
    <w:rsid w:val="00CF172B"/>
    <w:rsid w:val="00D0592C"/>
    <w:rsid w:val="00D304DB"/>
    <w:rsid w:val="00D4784E"/>
    <w:rsid w:val="00D53190"/>
    <w:rsid w:val="00D6512E"/>
    <w:rsid w:val="00D656F1"/>
    <w:rsid w:val="00E14391"/>
    <w:rsid w:val="00E451A6"/>
    <w:rsid w:val="00E64207"/>
    <w:rsid w:val="00E65955"/>
    <w:rsid w:val="00E91346"/>
    <w:rsid w:val="00EA5719"/>
    <w:rsid w:val="00EB5D52"/>
    <w:rsid w:val="00EE230C"/>
    <w:rsid w:val="00F12034"/>
    <w:rsid w:val="00F35637"/>
    <w:rsid w:val="00F41E87"/>
    <w:rsid w:val="00F56C8D"/>
    <w:rsid w:val="00F97D0E"/>
    <w:rsid w:val="00FE21D9"/>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271"/>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5</Pages>
  <Words>1000</Words>
  <Characters>6711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10</cp:revision>
  <cp:lastPrinted>2008-01-04T13:00:00Z</cp:lastPrinted>
  <dcterms:created xsi:type="dcterms:W3CDTF">2022-05-25T06:39:00Z</dcterms:created>
  <dcterms:modified xsi:type="dcterms:W3CDTF">2022-05-30T13:43:00Z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2022-05-25T06:21:33Z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8ed8e196-aa00-4af6-b7a2-c51e0120e3e2</vt:lpwstr>
  </property>
  <property fmtid="{D5CDD505-2E9C-101B-9397-08002B2CF9AE}" pid="8" name="MSIP_Label_15a59716-6edf-4219-927d-84156dd5a935_ContentBits">
    <vt:lpwstr>0</vt:lpwstr>
  </property>
</Properties>
</file>