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2FDE613C" w:rsidR="00D0592C" w:rsidRPr="00D0592C" w:rsidRDefault="00987F78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bookmarkStart w:id="0" w:name="_Hlk119925361"/>
      <w:bookmarkEnd w:id="0"/>
      <w:r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3FDDDE15" w:rsidR="00D0592C" w:rsidRPr="007F44AE" w:rsidRDefault="00FE21D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12F78303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444E89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21. November 2022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55F99A91" w:rsidR="00D0592C" w:rsidRPr="007F44AE" w:rsidRDefault="00FE21D9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0C48FE18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24DDFDEC" w14:textId="2F9B1B97" w:rsidR="00712CC9" w:rsidRDefault="00444E89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 w:rsidRPr="00444E89">
        <w:rPr>
          <w:rFonts w:ascii="STE Info Office" w:hAnsi="STE Info Office" w:cs="Arial"/>
          <w:b/>
          <w:sz w:val="26"/>
          <w:szCs w:val="26"/>
        </w:rPr>
        <w:t>Bewährtes in neuem Kleid</w:t>
      </w:r>
    </w:p>
    <w:p w14:paraId="722110B5" w14:textId="77777777" w:rsidR="004E2B8A" w:rsidRDefault="004E2B8A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68F918F6" w14:textId="77777777" w:rsidR="00444E89" w:rsidRDefault="00444E89" w:rsidP="004E2B8A">
      <w:pPr>
        <w:autoSpaceDE w:val="0"/>
        <w:autoSpaceDN w:val="0"/>
        <w:adjustRightInd w:val="0"/>
        <w:rPr>
          <w:rFonts w:ascii="STE Info Office" w:hAnsi="STE Info Office" w:cs="Arial"/>
          <w:i/>
          <w:iCs/>
          <w:sz w:val="22"/>
          <w:szCs w:val="22"/>
          <w:lang w:val="de-CH" w:eastAsia="de-CH"/>
        </w:rPr>
      </w:pPr>
      <w:proofErr w:type="spellStart"/>
      <w:r w:rsidRPr="00444E89"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>Umfolierung</w:t>
      </w:r>
      <w:proofErr w:type="spellEnd"/>
      <w:r w:rsidRPr="00444E89">
        <w:rPr>
          <w:rFonts w:ascii="STE Info Office" w:hAnsi="STE Info Office" w:cs="Arial"/>
          <w:i/>
          <w:iCs/>
          <w:sz w:val="22"/>
          <w:szCs w:val="22"/>
          <w:lang w:val="de-CH" w:eastAsia="de-CH"/>
        </w:rPr>
        <w:t xml:space="preserve"> der STIEBEL ELTRON Service-Autos</w:t>
      </w:r>
    </w:p>
    <w:p w14:paraId="5525C3DD" w14:textId="798AF0DA" w:rsidR="00881E4F" w:rsidRDefault="00881E4F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6246DA32" w14:textId="77777777" w:rsidR="004E2B8A" w:rsidRDefault="004E2B8A" w:rsidP="008C1EE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p w14:paraId="2BAC8EE9" w14:textId="7D07512D" w:rsidR="00444E89" w:rsidRPr="00444E89" w:rsidRDefault="00444E89" w:rsidP="00444E89">
      <w:pPr>
        <w:pStyle w:val="Default"/>
        <w:rPr>
          <w:rFonts w:ascii="STE Info Office" w:hAnsi="STE Info Office" w:cs="Arial"/>
          <w:sz w:val="22"/>
          <w:szCs w:val="22"/>
        </w:rPr>
      </w:pPr>
      <w:r w:rsidRPr="00444E89">
        <w:rPr>
          <w:rFonts w:ascii="STE Info Office" w:hAnsi="STE Info Office" w:cs="Arial"/>
          <w:sz w:val="22"/>
          <w:szCs w:val="22"/>
        </w:rPr>
        <w:t>Der Lieferwagen ist ein wichtiges Hilfsmittel im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Arbeitsalltag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unserer Servicetechniker: Er bringt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nicht nur unser Fachpersonal zum Kunden, sondern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bietet vor allem auch genügend Stauraum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für Werkzeuge, Messmittel und Ersatzteile. Nicht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gerade wenig Material, welches bei Einsätzen auf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Anlagen im Bedarfsfall kurzfristig verfügbar sein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muss. Die Zuverlässigkeit der Fahrzeugflotte hat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deshalb hohe Priorität, welcher mit regelmässiger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Wartung Rechnung getragen wird.</w:t>
      </w:r>
    </w:p>
    <w:p w14:paraId="29BEE3FB" w14:textId="77777777" w:rsidR="00444E89" w:rsidRDefault="00444E89" w:rsidP="00444E89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7F528D12" w14:textId="77C32D9F" w:rsidR="00444E89" w:rsidRDefault="00444E89" w:rsidP="00444E89">
      <w:pPr>
        <w:pStyle w:val="Default"/>
        <w:rPr>
          <w:rFonts w:ascii="STE Info Office" w:hAnsi="STE Info Office" w:cs="Arial"/>
          <w:sz w:val="22"/>
          <w:szCs w:val="22"/>
        </w:rPr>
      </w:pPr>
      <w:r w:rsidRPr="00444E89">
        <w:rPr>
          <w:rFonts w:ascii="STE Info Office" w:hAnsi="STE Info Office" w:cs="Arial"/>
          <w:sz w:val="22"/>
          <w:szCs w:val="22"/>
        </w:rPr>
        <w:t>Dass das Äussere der Autos auf der Strasse für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Wiedererkennungswert sorgt, dazu dient ihre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«Verpackung». In diesem Jahr gab es ein neues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Kleid, welches frisch daherkommt und einen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farblichen Akzent setzt. In einer mehrtägigen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Aktion wurden die Lieferwagen nacheinander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 xml:space="preserve">von einem Dienstleister fachmännisch </w:t>
      </w:r>
      <w:proofErr w:type="spellStart"/>
      <w:r w:rsidRPr="00444E89">
        <w:rPr>
          <w:rFonts w:ascii="STE Info Office" w:hAnsi="STE Info Office" w:cs="Arial"/>
          <w:sz w:val="22"/>
          <w:szCs w:val="22"/>
        </w:rPr>
        <w:t>umfoliert</w:t>
      </w:r>
      <w:proofErr w:type="spellEnd"/>
      <w:r w:rsidRPr="00444E89">
        <w:rPr>
          <w:rFonts w:ascii="STE Info Office" w:hAnsi="STE Info Office" w:cs="Arial"/>
          <w:sz w:val="22"/>
          <w:szCs w:val="22"/>
        </w:rPr>
        <w:t>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Ein beachtlicher Aufwand, ist die Flotte doch immer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grösser geworden. Das Ergebnis kann sich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444E89">
        <w:rPr>
          <w:rFonts w:ascii="STE Info Office" w:hAnsi="STE Info Office" w:cs="Arial"/>
          <w:sz w:val="22"/>
          <w:szCs w:val="22"/>
        </w:rPr>
        <w:t>sehen lassen.</w:t>
      </w:r>
    </w:p>
    <w:p w14:paraId="5DDA104F" w14:textId="77777777" w:rsidR="00444E89" w:rsidRDefault="00444E89" w:rsidP="00444E89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73E8DC4E" w14:textId="77777777" w:rsidR="004E2B8A" w:rsidRPr="004E2B8A" w:rsidRDefault="004E2B8A" w:rsidP="006939B7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60112837" w14:textId="0D40BB8C" w:rsidR="00E0274C" w:rsidRPr="004E2B8A" w:rsidRDefault="00E0274C" w:rsidP="006939B7">
      <w:pPr>
        <w:pStyle w:val="Default"/>
        <w:rPr>
          <w:rFonts w:ascii="STE Info Office" w:hAnsi="STE Info Office" w:cs="Arial"/>
          <w:sz w:val="22"/>
          <w:szCs w:val="22"/>
        </w:rPr>
      </w:pPr>
    </w:p>
    <w:p w14:paraId="0D62B799" w14:textId="77777777" w:rsidR="004E2B8A" w:rsidRDefault="004E2B8A" w:rsidP="004E2B8A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4E2B8A" w:rsidRPr="008301AC" w14:paraId="25D5BDFF" w14:textId="77777777" w:rsidTr="00D70241">
        <w:trPr>
          <w:trHeight w:val="113"/>
        </w:trPr>
        <w:tc>
          <w:tcPr>
            <w:tcW w:w="1800" w:type="dxa"/>
            <w:shd w:val="clear" w:color="auto" w:fill="auto"/>
          </w:tcPr>
          <w:p w14:paraId="1F2A2B32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FC7E300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25C3591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67FC8DA" w14:textId="77777777" w:rsidR="004E2B8A" w:rsidRPr="008301AC" w:rsidRDefault="004E2B8A" w:rsidP="00D7024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2F49307B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3E694EA" w14:textId="77777777" w:rsidR="004E2B8A" w:rsidRDefault="004E2B8A" w:rsidP="004E2B8A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8301AC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0FEB8E1B" w14:textId="77777777" w:rsidR="004E2B8A" w:rsidRDefault="004E2B8A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1F59682" w14:textId="77777777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444E89" w:rsidSect="002F79BF">
          <w:headerReference w:type="default" r:id="rId8"/>
          <w:footerReference w:type="default" r:id="rId9"/>
          <w:type w:val="continuous"/>
          <w:pgSz w:w="11906" w:h="16838" w:code="9"/>
          <w:pgMar w:top="2268" w:right="1134" w:bottom="1134" w:left="1134" w:header="425" w:footer="425" w:gutter="0"/>
          <w:cols w:space="708"/>
          <w:docGrid w:linePitch="360"/>
        </w:sectPr>
      </w:pPr>
    </w:p>
    <w:p w14:paraId="66C53F85" w14:textId="3822C90D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987DB9B" wp14:editId="5C0081A7">
            <wp:extent cx="1717675" cy="114490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B4808" w14:textId="36689FBF" w:rsidR="004E2B8A" w:rsidRDefault="004E2B8A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1: </w:t>
      </w:r>
      <w:r w:rsidR="00444E89">
        <w:rPr>
          <w:rFonts w:ascii="STE Info Office" w:hAnsi="STE Info Office"/>
          <w:color w:val="auto"/>
          <w:sz w:val="18"/>
          <w:szCs w:val="18"/>
        </w:rPr>
        <w:t>Bewährtes in neuem Kleid</w:t>
      </w:r>
    </w:p>
    <w:p w14:paraId="6DF7453A" w14:textId="786D7157" w:rsidR="004E2B8A" w:rsidRDefault="004E2B8A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9A20C9F" w14:textId="2682341C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C15DC74" w14:textId="22017568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2D01D799" wp14:editId="3AB8C0A1">
            <wp:extent cx="1717675" cy="114490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D042F" w14:textId="14C5DA0E" w:rsid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2</w:t>
      </w:r>
      <w:r>
        <w:rPr>
          <w:rFonts w:ascii="STE Info Office" w:hAnsi="STE Info Office"/>
          <w:color w:val="auto"/>
          <w:sz w:val="18"/>
          <w:szCs w:val="18"/>
        </w:rPr>
        <w:t>: 19 Service-Autos in neuem Design</w:t>
      </w:r>
    </w:p>
    <w:p w14:paraId="18B340D8" w14:textId="2FCB5E9C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7F94CBB" w14:textId="77777777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25E7174C" w14:textId="516DAD85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77A69A7C" wp14:editId="4D8178B6">
            <wp:extent cx="1717675" cy="114490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199A7" w14:textId="29A46585" w:rsid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3</w:t>
      </w:r>
      <w:r>
        <w:rPr>
          <w:rFonts w:ascii="STE Info Office" w:hAnsi="STE Info Office"/>
          <w:color w:val="auto"/>
          <w:sz w:val="18"/>
          <w:szCs w:val="18"/>
        </w:rPr>
        <w:t xml:space="preserve">: </w:t>
      </w:r>
      <w:proofErr w:type="spellStart"/>
      <w:r>
        <w:rPr>
          <w:rFonts w:ascii="STE Info Office" w:hAnsi="STE Info Office"/>
          <w:color w:val="auto"/>
          <w:sz w:val="18"/>
          <w:szCs w:val="18"/>
        </w:rPr>
        <w:t>Umfolierung</w:t>
      </w:r>
      <w:proofErr w:type="spellEnd"/>
      <w:r>
        <w:rPr>
          <w:rFonts w:ascii="STE Info Office" w:hAnsi="STE Info Office"/>
          <w:color w:val="auto"/>
          <w:sz w:val="18"/>
          <w:szCs w:val="18"/>
        </w:rPr>
        <w:t xml:space="preserve"> ist Hand- und </w:t>
      </w:r>
      <w:proofErr w:type="spellStart"/>
      <w:r>
        <w:rPr>
          <w:rFonts w:ascii="STE Info Office" w:hAnsi="STE Info Office"/>
          <w:color w:val="auto"/>
          <w:sz w:val="18"/>
          <w:szCs w:val="18"/>
        </w:rPr>
        <w:t>Massarbeit</w:t>
      </w:r>
      <w:proofErr w:type="spellEnd"/>
    </w:p>
    <w:p w14:paraId="1357E619" w14:textId="22BB0710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D7C1558" w14:textId="4DE4445F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43B3EB9" w14:textId="77777777" w:rsidR="00444E89" w:rsidRPr="00444E89" w:rsidRDefault="00444E89" w:rsidP="00444E89">
      <w:pPr>
        <w:pStyle w:val="Pressetext"/>
        <w:spacing w:after="0" w:line="300" w:lineRule="atLeast"/>
        <w:rPr>
          <w:noProof/>
        </w:rPr>
      </w:pPr>
      <w:r>
        <w:rPr>
          <w:noProof/>
        </w:rPr>
        <w:drawing>
          <wp:inline distT="0" distB="0" distL="0" distR="0" wp14:anchorId="2A577DE0" wp14:editId="7984B38B">
            <wp:extent cx="1717675" cy="114490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3079" w14:textId="3D1C5E8D" w:rsidR="00444E89" w:rsidRP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444E89"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4</w:t>
      </w:r>
      <w:r w:rsidRPr="00444E89">
        <w:rPr>
          <w:rFonts w:ascii="STE Info Office" w:hAnsi="STE Info Office"/>
          <w:color w:val="auto"/>
          <w:sz w:val="18"/>
          <w:szCs w:val="18"/>
        </w:rPr>
        <w:t>: In einer mehrtägigen</w:t>
      </w:r>
      <w:r w:rsidRPr="00444E89">
        <w:rPr>
          <w:rFonts w:ascii="STE Info Office" w:hAnsi="STE Info Office"/>
          <w:color w:val="auto"/>
          <w:sz w:val="18"/>
          <w:szCs w:val="18"/>
        </w:rPr>
        <w:t xml:space="preserve"> </w:t>
      </w:r>
      <w:r w:rsidRPr="00444E89">
        <w:rPr>
          <w:rFonts w:ascii="STE Info Office" w:hAnsi="STE Info Office"/>
          <w:color w:val="auto"/>
          <w:sz w:val="18"/>
          <w:szCs w:val="18"/>
        </w:rPr>
        <w:t>Aktion wurden die Lieferwagen nacheinander</w:t>
      </w:r>
      <w:r w:rsidRPr="00444E89">
        <w:rPr>
          <w:rFonts w:ascii="STE Info Office" w:hAnsi="STE Info Office"/>
          <w:color w:val="auto"/>
          <w:sz w:val="18"/>
          <w:szCs w:val="18"/>
        </w:rPr>
        <w:t xml:space="preserve"> </w:t>
      </w:r>
      <w:r w:rsidRPr="00444E89">
        <w:rPr>
          <w:rFonts w:ascii="STE Info Office" w:hAnsi="STE Info Office"/>
          <w:color w:val="auto"/>
          <w:sz w:val="18"/>
          <w:szCs w:val="18"/>
        </w:rPr>
        <w:t xml:space="preserve">von einem Dienstleister fachmännisch </w:t>
      </w:r>
      <w:proofErr w:type="spellStart"/>
      <w:r w:rsidRPr="00444E89">
        <w:rPr>
          <w:rFonts w:ascii="STE Info Office" w:hAnsi="STE Info Office"/>
          <w:color w:val="auto"/>
          <w:sz w:val="18"/>
          <w:szCs w:val="18"/>
        </w:rPr>
        <w:t>umfoliert</w:t>
      </w:r>
      <w:proofErr w:type="spellEnd"/>
      <w:r w:rsidRPr="00444E89">
        <w:rPr>
          <w:rFonts w:ascii="STE Info Office" w:hAnsi="STE Info Office"/>
          <w:color w:val="auto"/>
          <w:sz w:val="18"/>
          <w:szCs w:val="18"/>
        </w:rPr>
        <w:t>.</w:t>
      </w:r>
    </w:p>
    <w:p w14:paraId="3C7794CC" w14:textId="1A146E0C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CCE7EE7" w14:textId="6C77E046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4DE3C042" wp14:editId="3553944C">
            <wp:extent cx="1717675" cy="11449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5D54" w14:textId="4D2AC84C" w:rsid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Bild </w:t>
      </w:r>
      <w:r>
        <w:rPr>
          <w:rFonts w:ascii="STE Info Office" w:hAnsi="STE Info Office"/>
          <w:color w:val="auto"/>
          <w:sz w:val="18"/>
          <w:szCs w:val="18"/>
        </w:rPr>
        <w:t>5</w:t>
      </w:r>
      <w:r>
        <w:rPr>
          <w:rFonts w:ascii="STE Info Office" w:hAnsi="STE Info Office"/>
          <w:color w:val="auto"/>
          <w:sz w:val="18"/>
          <w:szCs w:val="18"/>
        </w:rPr>
        <w:t xml:space="preserve">: </w:t>
      </w:r>
      <w:r w:rsidRPr="00444E89">
        <w:rPr>
          <w:rFonts w:ascii="STE Info Office" w:hAnsi="STE Info Office"/>
          <w:color w:val="auto"/>
          <w:sz w:val="18"/>
          <w:szCs w:val="18"/>
        </w:rPr>
        <w:t>STIEBEL ELTRON Service-Autos im Wandel der Zeit</w:t>
      </w:r>
    </w:p>
    <w:p w14:paraId="7D52DAF4" w14:textId="6EA6D08D" w:rsid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09BB2A1" w14:textId="40207247" w:rsid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7CCD294" w14:textId="47B747DD" w:rsid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D4CC9CB" w14:textId="65E648C9" w:rsid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E833144" w14:textId="1A05ED46" w:rsid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06C5BA9" w14:textId="77777777" w:rsid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8B8A150" w14:textId="24E25801" w:rsidR="00444E89" w:rsidRDefault="00444E89" w:rsidP="00444E89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59BA909" w14:textId="77777777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444E89" w:rsidSect="00444E89">
          <w:type w:val="continuous"/>
          <w:pgSz w:w="11906" w:h="16838" w:code="9"/>
          <w:pgMar w:top="2268" w:right="1134" w:bottom="1134" w:left="1134" w:header="425" w:footer="425" w:gutter="0"/>
          <w:cols w:num="2" w:space="708"/>
          <w:docGrid w:linePitch="360"/>
        </w:sectPr>
      </w:pPr>
    </w:p>
    <w:p w14:paraId="0BD5AB19" w14:textId="77777777" w:rsidR="00444E89" w:rsidRDefault="00444E89" w:rsidP="004E2B8A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4E2B8A" w:rsidRPr="008301AC" w14:paraId="32242F9E" w14:textId="77777777" w:rsidTr="00D70241">
        <w:trPr>
          <w:trHeight w:val="113"/>
        </w:trPr>
        <w:tc>
          <w:tcPr>
            <w:tcW w:w="1800" w:type="dxa"/>
            <w:shd w:val="clear" w:color="auto" w:fill="auto"/>
          </w:tcPr>
          <w:p w14:paraId="4227B89B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8E1F9F0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03E27AE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852097" w14:textId="77777777" w:rsidR="004E2B8A" w:rsidRPr="008301AC" w:rsidRDefault="004E2B8A" w:rsidP="00D7024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4D402DA7" w14:textId="77777777" w:rsidR="004E2B8A" w:rsidRPr="008301AC" w:rsidRDefault="004E2B8A" w:rsidP="00D7024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314392F8" w14:textId="77777777" w:rsidR="004E2B8A" w:rsidRPr="008301AC" w:rsidRDefault="004E2B8A" w:rsidP="004E2B8A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838FCED" w14:textId="6D14171B" w:rsidR="00E0274C" w:rsidRPr="004E2B8A" w:rsidRDefault="00E0274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de-CH"/>
        </w:rPr>
      </w:pPr>
    </w:p>
    <w:sectPr w:rsidR="00E0274C" w:rsidRPr="004E2B8A" w:rsidSect="002F79BF">
      <w:type w:val="continuous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3820959"/>
  <w:bookmarkStart w:id="2" w:name="_Hlk83822595"/>
  <w:bookmarkStart w:id="3" w:name="_Hlk83822596"/>
  <w:bookmarkStart w:id="4" w:name="_Hlk83822669"/>
  <w:bookmarkStart w:id="5" w:name="_Hlk83822670"/>
  <w:bookmarkStart w:id="6" w:name="_Hlk83822690"/>
  <w:bookmarkStart w:id="7" w:name="_Hlk83822691"/>
  <w:bookmarkStart w:id="8" w:name="_Hlk83822793"/>
  <w:bookmarkStart w:id="9" w:name="_Hlk83822794"/>
  <w:bookmarkStart w:id="10" w:name="_Hlk83822808"/>
  <w:bookmarkStart w:id="11" w:name="_Hlk83822809"/>
  <w:p w14:paraId="6FDF69B1" w14:textId="5A4DC0B0" w:rsidR="00750DFF" w:rsidRPr="00592426" w:rsidRDefault="00750DFF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22CCBF" wp14:editId="05159CB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25E5CDD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proofErr w:type="spellStart"/>
    <w:r>
      <w:rPr>
        <w:rFonts w:ascii="STEInfoText-Bold"/>
        <w:b/>
        <w:color w:val="A1A3A6"/>
        <w:sz w:val="20"/>
      </w:rPr>
      <w:t>Gass</w:t>
    </w:r>
    <w:proofErr w:type="spellEnd"/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68E69240" w14:textId="77777777" w:rsidR="00750DFF" w:rsidRPr="00621880" w:rsidRDefault="00750DFF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70859144" w14:textId="77777777" w:rsidR="00750DFF" w:rsidRPr="00BE14E8" w:rsidRDefault="00750DFF" w:rsidP="00750D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E1790"/>
    <w:multiLevelType w:val="hybridMultilevel"/>
    <w:tmpl w:val="B250264C"/>
    <w:lvl w:ilvl="0" w:tplc="A3A0E0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8D2"/>
    <w:multiLevelType w:val="multilevel"/>
    <w:tmpl w:val="1E72756A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STE Info Office" w:hAnsi="STE Info Office" w:hint="default"/>
        <w:b/>
        <w:i w:val="0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485D"/>
    <w:multiLevelType w:val="hybridMultilevel"/>
    <w:tmpl w:val="A2D4309A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2CF3146"/>
    <w:multiLevelType w:val="hybridMultilevel"/>
    <w:tmpl w:val="E7DC8F26"/>
    <w:lvl w:ilvl="0" w:tplc="3BA44BD6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91131"/>
    <w:multiLevelType w:val="hybridMultilevel"/>
    <w:tmpl w:val="873A3D66"/>
    <w:lvl w:ilvl="0" w:tplc="A7C4AB84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7F82"/>
    <w:multiLevelType w:val="hybridMultilevel"/>
    <w:tmpl w:val="05B2C0D2"/>
    <w:lvl w:ilvl="0" w:tplc="C0B0A07A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5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5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B16FF"/>
    <w:rsid w:val="000F18AD"/>
    <w:rsid w:val="00105AA6"/>
    <w:rsid w:val="00115817"/>
    <w:rsid w:val="001260A2"/>
    <w:rsid w:val="001664D0"/>
    <w:rsid w:val="0016707C"/>
    <w:rsid w:val="0017132E"/>
    <w:rsid w:val="00182B42"/>
    <w:rsid w:val="00184118"/>
    <w:rsid w:val="001C0261"/>
    <w:rsid w:val="001C4317"/>
    <w:rsid w:val="001D01D9"/>
    <w:rsid w:val="001D7A02"/>
    <w:rsid w:val="001F2984"/>
    <w:rsid w:val="00204863"/>
    <w:rsid w:val="00231568"/>
    <w:rsid w:val="00233414"/>
    <w:rsid w:val="00241ACF"/>
    <w:rsid w:val="00250EF2"/>
    <w:rsid w:val="002555DE"/>
    <w:rsid w:val="00266D2E"/>
    <w:rsid w:val="00286627"/>
    <w:rsid w:val="00295616"/>
    <w:rsid w:val="002C5B7E"/>
    <w:rsid w:val="002F79BF"/>
    <w:rsid w:val="003540F8"/>
    <w:rsid w:val="00370BE0"/>
    <w:rsid w:val="003771F7"/>
    <w:rsid w:val="00380566"/>
    <w:rsid w:val="00383146"/>
    <w:rsid w:val="003A7535"/>
    <w:rsid w:val="003D512F"/>
    <w:rsid w:val="003E4425"/>
    <w:rsid w:val="003F3289"/>
    <w:rsid w:val="00413C25"/>
    <w:rsid w:val="00444E89"/>
    <w:rsid w:val="00484A49"/>
    <w:rsid w:val="00484FA6"/>
    <w:rsid w:val="004A3825"/>
    <w:rsid w:val="004C3A04"/>
    <w:rsid w:val="004E2B8A"/>
    <w:rsid w:val="004F1341"/>
    <w:rsid w:val="0052365D"/>
    <w:rsid w:val="0054702E"/>
    <w:rsid w:val="00554B4B"/>
    <w:rsid w:val="00554C70"/>
    <w:rsid w:val="0058190A"/>
    <w:rsid w:val="00583E87"/>
    <w:rsid w:val="00592426"/>
    <w:rsid w:val="005A3E39"/>
    <w:rsid w:val="005C0533"/>
    <w:rsid w:val="005C737A"/>
    <w:rsid w:val="005F2DBF"/>
    <w:rsid w:val="005F58B7"/>
    <w:rsid w:val="00614E24"/>
    <w:rsid w:val="006222ED"/>
    <w:rsid w:val="0068494E"/>
    <w:rsid w:val="0068659A"/>
    <w:rsid w:val="006928E2"/>
    <w:rsid w:val="006939B7"/>
    <w:rsid w:val="006C045B"/>
    <w:rsid w:val="006C7C63"/>
    <w:rsid w:val="006F5595"/>
    <w:rsid w:val="00706294"/>
    <w:rsid w:val="00712CC9"/>
    <w:rsid w:val="007177EF"/>
    <w:rsid w:val="0073314E"/>
    <w:rsid w:val="00750DFF"/>
    <w:rsid w:val="00755154"/>
    <w:rsid w:val="00761B8B"/>
    <w:rsid w:val="00763207"/>
    <w:rsid w:val="00767B4A"/>
    <w:rsid w:val="00770266"/>
    <w:rsid w:val="00780E59"/>
    <w:rsid w:val="00793645"/>
    <w:rsid w:val="007A71B6"/>
    <w:rsid w:val="007B398F"/>
    <w:rsid w:val="007C5654"/>
    <w:rsid w:val="007E080E"/>
    <w:rsid w:val="007E72B3"/>
    <w:rsid w:val="00800D0A"/>
    <w:rsid w:val="00810680"/>
    <w:rsid w:val="00881E4F"/>
    <w:rsid w:val="008833E8"/>
    <w:rsid w:val="008A1697"/>
    <w:rsid w:val="008B1D50"/>
    <w:rsid w:val="008C1EEE"/>
    <w:rsid w:val="008C4637"/>
    <w:rsid w:val="008F194B"/>
    <w:rsid w:val="00903E06"/>
    <w:rsid w:val="00911AAF"/>
    <w:rsid w:val="00912BAD"/>
    <w:rsid w:val="00932424"/>
    <w:rsid w:val="00943FA3"/>
    <w:rsid w:val="00944FF8"/>
    <w:rsid w:val="00981CD4"/>
    <w:rsid w:val="00987F78"/>
    <w:rsid w:val="009B2E24"/>
    <w:rsid w:val="009D3C2E"/>
    <w:rsid w:val="009D76F6"/>
    <w:rsid w:val="009D7D4C"/>
    <w:rsid w:val="009E328E"/>
    <w:rsid w:val="00A15E5F"/>
    <w:rsid w:val="00A22504"/>
    <w:rsid w:val="00A2293D"/>
    <w:rsid w:val="00A635E3"/>
    <w:rsid w:val="00A70E11"/>
    <w:rsid w:val="00A85300"/>
    <w:rsid w:val="00A93932"/>
    <w:rsid w:val="00AA2B10"/>
    <w:rsid w:val="00AB543B"/>
    <w:rsid w:val="00AF1A29"/>
    <w:rsid w:val="00AF1E4A"/>
    <w:rsid w:val="00AF5662"/>
    <w:rsid w:val="00B14648"/>
    <w:rsid w:val="00B2010E"/>
    <w:rsid w:val="00B35B17"/>
    <w:rsid w:val="00B57A58"/>
    <w:rsid w:val="00B60F38"/>
    <w:rsid w:val="00B7062F"/>
    <w:rsid w:val="00B72E9A"/>
    <w:rsid w:val="00BB6C84"/>
    <w:rsid w:val="00BC5E1C"/>
    <w:rsid w:val="00BC5F35"/>
    <w:rsid w:val="00BD6725"/>
    <w:rsid w:val="00C26D32"/>
    <w:rsid w:val="00C27917"/>
    <w:rsid w:val="00C44426"/>
    <w:rsid w:val="00C446E3"/>
    <w:rsid w:val="00C57333"/>
    <w:rsid w:val="00C63D98"/>
    <w:rsid w:val="00C64D17"/>
    <w:rsid w:val="00C916B0"/>
    <w:rsid w:val="00CB298B"/>
    <w:rsid w:val="00D0592C"/>
    <w:rsid w:val="00D06E46"/>
    <w:rsid w:val="00D304DB"/>
    <w:rsid w:val="00D4784E"/>
    <w:rsid w:val="00D53190"/>
    <w:rsid w:val="00D60486"/>
    <w:rsid w:val="00D6512E"/>
    <w:rsid w:val="00DB51B9"/>
    <w:rsid w:val="00DD2EA9"/>
    <w:rsid w:val="00DF7034"/>
    <w:rsid w:val="00E0274C"/>
    <w:rsid w:val="00E14391"/>
    <w:rsid w:val="00E451A6"/>
    <w:rsid w:val="00E64207"/>
    <w:rsid w:val="00E65955"/>
    <w:rsid w:val="00E91346"/>
    <w:rsid w:val="00EA5719"/>
    <w:rsid w:val="00F12034"/>
    <w:rsid w:val="00F244D1"/>
    <w:rsid w:val="00F35637"/>
    <w:rsid w:val="00F41E87"/>
    <w:rsid w:val="00F56C8D"/>
    <w:rsid w:val="00F85C1A"/>
    <w:rsid w:val="00F97D0E"/>
    <w:rsid w:val="00FC22E5"/>
    <w:rsid w:val="00FE21D9"/>
    <w:rsid w:val="00FE6C15"/>
    <w:rsid w:val="00FF39A8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styleId="StandardWeb">
    <w:name w:val="Normal (Web)"/>
    <w:basedOn w:val="Standard"/>
    <w:uiPriority w:val="99"/>
    <w:unhideWhenUsed/>
    <w:rsid w:val="0068659A"/>
    <w:pPr>
      <w:spacing w:before="100" w:beforeAutospacing="1" w:after="100" w:afterAutospacing="1"/>
    </w:pPr>
    <w:rPr>
      <w:lang w:val="de-CH"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2F79BF"/>
    <w:rPr>
      <w:color w:val="800080" w:themeColor="followedHyperlink"/>
      <w:u w:val="single"/>
    </w:rPr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2</Pages>
  <Words>189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4</cp:revision>
  <cp:lastPrinted>2008-01-04T13:00:00Z</cp:lastPrinted>
  <dcterms:created xsi:type="dcterms:W3CDTF">2022-11-16T09:01:00Z</dcterms:created>
  <dcterms:modified xsi:type="dcterms:W3CDTF">2022-11-21T11:19:00Z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a59716-6edf-4219-927d-84156dd5a935_Enabled">
    <vt:lpwstr>true</vt:lpwstr>
  </property>
  <property fmtid="{D5CDD505-2E9C-101B-9397-08002B2CF9AE}" pid="3" name="MSIP_Label_15a59716-6edf-4219-927d-84156dd5a935_SetDate">
    <vt:lpwstr>2022-05-23T07:20:46Z</vt:lpwstr>
  </property>
  <property fmtid="{D5CDD505-2E9C-101B-9397-08002B2CF9AE}" pid="4" name="MSIP_Label_15a59716-6edf-4219-927d-84156dd5a935_Method">
    <vt:lpwstr>Privileged</vt:lpwstr>
  </property>
  <property fmtid="{D5CDD505-2E9C-101B-9397-08002B2CF9AE}" pid="5" name="MSIP_Label_15a59716-6edf-4219-927d-84156dd5a935_Name">
    <vt:lpwstr>Public</vt:lpwstr>
  </property>
  <property fmtid="{D5CDD505-2E9C-101B-9397-08002B2CF9AE}" pid="6" name="MSIP_Label_15a59716-6edf-4219-927d-84156dd5a935_SiteId">
    <vt:lpwstr>420c935a-f900-4995-aeb1-9af57e8e12fc</vt:lpwstr>
  </property>
  <property fmtid="{D5CDD505-2E9C-101B-9397-08002B2CF9AE}" pid="7" name="MSIP_Label_15a59716-6edf-4219-927d-84156dd5a935_ActionId">
    <vt:lpwstr>27392f13-31db-4aec-aa4f-6760ae65c5ee</vt:lpwstr>
  </property>
  <property fmtid="{D5CDD505-2E9C-101B-9397-08002B2CF9AE}" pid="8" name="MSIP_Label_15a59716-6edf-4219-927d-84156dd5a935_ContentBits">
    <vt:lpwstr>0</vt:lpwstr>
  </property>
</Properties>
</file>