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68ACA" w14:textId="77777777" w:rsidR="00D0592C" w:rsidRPr="00D0592C" w:rsidRDefault="00D0592C" w:rsidP="00D0592C">
      <w:pPr>
        <w:tabs>
          <w:tab w:val="left" w:pos="5040"/>
        </w:tabs>
        <w:rPr>
          <w:rFonts w:ascii="STE Info Office" w:hAnsi="STE Info Office" w:cs="Arial"/>
          <w:color w:val="D11437"/>
          <w:sz w:val="30"/>
          <w:szCs w:val="30"/>
        </w:rPr>
      </w:pPr>
      <w:r w:rsidRPr="00D0592C">
        <w:rPr>
          <w:rFonts w:ascii="STE Info Office" w:hAnsi="STE Info Office" w:cs="Arial"/>
          <w:color w:val="D11437"/>
          <w:sz w:val="30"/>
          <w:szCs w:val="30"/>
        </w:rPr>
        <w:t>Pressemitteilung</w:t>
      </w:r>
    </w:p>
    <w:p w14:paraId="0ED7390F" w14:textId="77777777" w:rsidR="00D0592C" w:rsidRPr="007F44AE" w:rsidRDefault="00D0592C" w:rsidP="00D0592C">
      <w:pPr>
        <w:tabs>
          <w:tab w:val="left" w:pos="5040"/>
        </w:tabs>
        <w:rPr>
          <w:rFonts w:ascii="STE Info Office" w:hAnsi="STE Info Office" w:cs="Arial"/>
          <w:sz w:val="22"/>
          <w:szCs w:val="22"/>
        </w:rPr>
      </w:pPr>
    </w:p>
    <w:tbl>
      <w:tblPr>
        <w:tblW w:w="9815" w:type="dxa"/>
        <w:tblInd w:w="108" w:type="dxa"/>
        <w:tblBorders>
          <w:top w:val="single" w:sz="4" w:space="0" w:color="808080"/>
          <w:bottom w:val="single" w:sz="4" w:space="0" w:color="808080"/>
        </w:tblBorders>
        <w:tblLook w:val="01E0" w:firstRow="1" w:lastRow="1" w:firstColumn="1" w:lastColumn="1" w:noHBand="0" w:noVBand="0"/>
      </w:tblPr>
      <w:tblGrid>
        <w:gridCol w:w="1560"/>
        <w:gridCol w:w="3118"/>
        <w:gridCol w:w="284"/>
        <w:gridCol w:w="1275"/>
        <w:gridCol w:w="3578"/>
      </w:tblGrid>
      <w:tr w:rsidR="00D0592C" w:rsidRPr="007F44AE" w14:paraId="6A9DE5F9" w14:textId="77777777" w:rsidTr="00A32B90">
        <w:trPr>
          <w:trHeight w:val="113"/>
        </w:trPr>
        <w:tc>
          <w:tcPr>
            <w:tcW w:w="1560" w:type="dxa"/>
            <w:tcBorders>
              <w:top w:val="single" w:sz="4" w:space="0" w:color="D11437"/>
              <w:bottom w:val="nil"/>
            </w:tcBorders>
            <w:shd w:val="clear" w:color="auto" w:fill="auto"/>
          </w:tcPr>
          <w:p w14:paraId="71B4A779" w14:textId="77777777" w:rsidR="00D0592C" w:rsidRPr="007F44AE" w:rsidRDefault="00D0592C" w:rsidP="000504D4">
            <w:pPr>
              <w:tabs>
                <w:tab w:val="left" w:pos="5954"/>
              </w:tabs>
              <w:rPr>
                <w:rFonts w:ascii="STE Info Office" w:hAnsi="STE Info Office" w:cs="Arial"/>
                <w:sz w:val="4"/>
                <w:szCs w:val="4"/>
                <w:lang w:val="de-CH"/>
              </w:rPr>
            </w:pPr>
          </w:p>
        </w:tc>
        <w:tc>
          <w:tcPr>
            <w:tcW w:w="3118" w:type="dxa"/>
            <w:tcBorders>
              <w:top w:val="single" w:sz="4" w:space="0" w:color="D11437"/>
              <w:bottom w:val="nil"/>
            </w:tcBorders>
            <w:shd w:val="clear" w:color="auto" w:fill="auto"/>
          </w:tcPr>
          <w:p w14:paraId="3A89C18C" w14:textId="77777777" w:rsidR="00D0592C" w:rsidRPr="007F44AE" w:rsidRDefault="00D0592C" w:rsidP="000504D4">
            <w:pPr>
              <w:tabs>
                <w:tab w:val="left" w:pos="5954"/>
              </w:tabs>
              <w:rPr>
                <w:rFonts w:ascii="STE Info Office" w:hAnsi="STE Info Office" w:cs="Arial"/>
                <w:sz w:val="4"/>
                <w:szCs w:val="4"/>
                <w:lang w:val="de-CH"/>
              </w:rPr>
            </w:pPr>
          </w:p>
        </w:tc>
        <w:tc>
          <w:tcPr>
            <w:tcW w:w="284" w:type="dxa"/>
            <w:tcBorders>
              <w:top w:val="single" w:sz="4" w:space="0" w:color="D11437"/>
              <w:bottom w:val="nil"/>
            </w:tcBorders>
            <w:shd w:val="clear" w:color="auto" w:fill="auto"/>
          </w:tcPr>
          <w:p w14:paraId="51D2E39C" w14:textId="77777777" w:rsidR="00D0592C" w:rsidRPr="007F44AE" w:rsidRDefault="00D0592C" w:rsidP="000504D4">
            <w:pPr>
              <w:tabs>
                <w:tab w:val="left" w:pos="5954"/>
              </w:tabs>
              <w:rPr>
                <w:rFonts w:ascii="STE Info Office" w:hAnsi="STE Info Office" w:cs="Arial"/>
                <w:sz w:val="4"/>
                <w:szCs w:val="4"/>
                <w:lang w:val="de-CH"/>
              </w:rPr>
            </w:pPr>
          </w:p>
        </w:tc>
        <w:tc>
          <w:tcPr>
            <w:tcW w:w="1275" w:type="dxa"/>
            <w:tcBorders>
              <w:top w:val="single" w:sz="4" w:space="0" w:color="D11437"/>
              <w:bottom w:val="nil"/>
            </w:tcBorders>
            <w:shd w:val="clear" w:color="auto" w:fill="auto"/>
          </w:tcPr>
          <w:p w14:paraId="2272CA04" w14:textId="77777777" w:rsidR="00D0592C" w:rsidRPr="007F44AE" w:rsidRDefault="00D0592C" w:rsidP="000504D4">
            <w:pPr>
              <w:tabs>
                <w:tab w:val="left" w:pos="5954"/>
              </w:tabs>
              <w:ind w:left="72"/>
              <w:rPr>
                <w:rFonts w:ascii="STE Info Office" w:hAnsi="STE Info Office" w:cs="Arial"/>
                <w:sz w:val="4"/>
                <w:szCs w:val="4"/>
                <w:lang w:val="de-CH"/>
              </w:rPr>
            </w:pPr>
          </w:p>
        </w:tc>
        <w:tc>
          <w:tcPr>
            <w:tcW w:w="3578" w:type="dxa"/>
            <w:tcBorders>
              <w:top w:val="single" w:sz="4" w:space="0" w:color="D11437"/>
              <w:bottom w:val="nil"/>
              <w:right w:val="single" w:sz="4" w:space="0" w:color="D11437"/>
            </w:tcBorders>
            <w:shd w:val="clear" w:color="auto" w:fill="auto"/>
          </w:tcPr>
          <w:p w14:paraId="28BCB5F9" w14:textId="77777777" w:rsidR="00D0592C" w:rsidRPr="007F44AE" w:rsidRDefault="00D0592C" w:rsidP="000504D4">
            <w:pPr>
              <w:tabs>
                <w:tab w:val="left" w:pos="5954"/>
              </w:tabs>
              <w:rPr>
                <w:rFonts w:ascii="STE Info Office" w:hAnsi="STE Info Office" w:cs="Arial"/>
                <w:sz w:val="4"/>
                <w:szCs w:val="4"/>
                <w:lang w:val="de-CH"/>
              </w:rPr>
            </w:pPr>
          </w:p>
        </w:tc>
      </w:tr>
      <w:tr w:rsidR="00D0592C" w:rsidRPr="007F44AE" w14:paraId="102777B4" w14:textId="77777777" w:rsidTr="00A32B90">
        <w:tc>
          <w:tcPr>
            <w:tcW w:w="1560" w:type="dxa"/>
            <w:tcBorders>
              <w:top w:val="nil"/>
              <w:bottom w:val="nil"/>
            </w:tcBorders>
            <w:shd w:val="clear" w:color="auto" w:fill="auto"/>
          </w:tcPr>
          <w:p w14:paraId="468C7D77" w14:textId="77777777" w:rsidR="00D0592C" w:rsidRPr="00D0592C" w:rsidRDefault="00D0592C" w:rsidP="000504D4">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Referenz</w:t>
            </w:r>
          </w:p>
        </w:tc>
        <w:tc>
          <w:tcPr>
            <w:tcW w:w="3118" w:type="dxa"/>
            <w:tcBorders>
              <w:top w:val="nil"/>
              <w:bottom w:val="nil"/>
            </w:tcBorders>
            <w:shd w:val="clear" w:color="auto" w:fill="auto"/>
          </w:tcPr>
          <w:p w14:paraId="16B60950" w14:textId="228C36C7" w:rsidR="00D0592C" w:rsidRPr="007F44AE" w:rsidRDefault="00C172BC" w:rsidP="000504D4">
            <w:pPr>
              <w:tabs>
                <w:tab w:val="left" w:pos="5954"/>
              </w:tabs>
              <w:spacing w:before="40" w:after="40"/>
              <w:rPr>
                <w:rFonts w:ascii="STE Info Office" w:hAnsi="STE Info Office" w:cs="Arial"/>
                <w:sz w:val="18"/>
                <w:szCs w:val="18"/>
              </w:rPr>
            </w:pPr>
            <w:r>
              <w:rPr>
                <w:rFonts w:ascii="STE Info Office" w:hAnsi="STE Info Office" w:cs="Arial"/>
                <w:sz w:val="18"/>
                <w:szCs w:val="18"/>
              </w:rPr>
              <w:t>STIEBEL ELTRON</w:t>
            </w:r>
          </w:p>
        </w:tc>
        <w:tc>
          <w:tcPr>
            <w:tcW w:w="284" w:type="dxa"/>
            <w:tcBorders>
              <w:top w:val="nil"/>
              <w:bottom w:val="nil"/>
            </w:tcBorders>
            <w:shd w:val="clear" w:color="auto" w:fill="auto"/>
          </w:tcPr>
          <w:p w14:paraId="608FF5B0" w14:textId="77777777" w:rsidR="00D0592C" w:rsidRPr="007F44AE" w:rsidRDefault="00D0592C" w:rsidP="000504D4">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0DD1408D" w14:textId="77777777" w:rsidR="00D0592C" w:rsidRPr="00D0592C" w:rsidRDefault="00D0592C" w:rsidP="000504D4">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Datum</w:t>
            </w:r>
          </w:p>
        </w:tc>
        <w:tc>
          <w:tcPr>
            <w:tcW w:w="3578" w:type="dxa"/>
            <w:tcBorders>
              <w:top w:val="nil"/>
              <w:bottom w:val="nil"/>
            </w:tcBorders>
            <w:shd w:val="clear" w:color="auto" w:fill="auto"/>
          </w:tcPr>
          <w:p w14:paraId="2FA60C02" w14:textId="41D1EC32" w:rsidR="00D0592C" w:rsidRPr="007F44AE" w:rsidRDefault="00D0592C" w:rsidP="000504D4">
            <w:pPr>
              <w:tabs>
                <w:tab w:val="left" w:pos="5954"/>
              </w:tabs>
              <w:spacing w:before="40" w:after="40"/>
              <w:rPr>
                <w:rFonts w:ascii="STE Info Office" w:hAnsi="STE Info Office" w:cs="Arial"/>
                <w:sz w:val="18"/>
                <w:szCs w:val="18"/>
                <w:lang w:val="de-CH"/>
              </w:rPr>
            </w:pPr>
            <w:r>
              <w:rPr>
                <w:rFonts w:ascii="STE Info Office" w:hAnsi="STE Info Office" w:cs="Arial"/>
                <w:sz w:val="18"/>
                <w:szCs w:val="18"/>
                <w:lang w:val="de-CH"/>
              </w:rPr>
              <w:fldChar w:fldCharType="begin"/>
            </w:r>
            <w:r>
              <w:rPr>
                <w:rFonts w:ascii="STE Info Office" w:hAnsi="STE Info Office" w:cs="Arial"/>
                <w:sz w:val="18"/>
                <w:szCs w:val="18"/>
                <w:lang w:val="de-CH"/>
              </w:rPr>
              <w:instrText xml:space="preserve"> TIME  \@ "d. MMMM yyyy"  \* MERGEFORMAT </w:instrText>
            </w:r>
            <w:r>
              <w:rPr>
                <w:rFonts w:ascii="STE Info Office" w:hAnsi="STE Info Office" w:cs="Arial"/>
                <w:sz w:val="18"/>
                <w:szCs w:val="18"/>
                <w:lang w:val="de-CH"/>
              </w:rPr>
              <w:fldChar w:fldCharType="separate"/>
            </w:r>
            <w:r w:rsidR="00A36D4D">
              <w:rPr>
                <w:rFonts w:ascii="STE Info Office" w:hAnsi="STE Info Office" w:cs="Arial"/>
                <w:noProof/>
                <w:sz w:val="18"/>
                <w:szCs w:val="18"/>
                <w:lang w:val="de-CH"/>
              </w:rPr>
              <w:t>5. Juli 2024</w:t>
            </w:r>
            <w:r>
              <w:rPr>
                <w:rFonts w:ascii="STE Info Office" w:hAnsi="STE Info Office" w:cs="Arial"/>
                <w:sz w:val="18"/>
                <w:szCs w:val="18"/>
                <w:lang w:val="de-CH"/>
              </w:rPr>
              <w:fldChar w:fldCharType="end"/>
            </w:r>
          </w:p>
        </w:tc>
      </w:tr>
      <w:tr w:rsidR="00D0592C" w:rsidRPr="007F44AE" w14:paraId="729F2BE6" w14:textId="77777777" w:rsidTr="00A32B90">
        <w:tc>
          <w:tcPr>
            <w:tcW w:w="1560" w:type="dxa"/>
            <w:tcBorders>
              <w:top w:val="nil"/>
              <w:bottom w:val="nil"/>
            </w:tcBorders>
            <w:shd w:val="clear" w:color="auto" w:fill="auto"/>
          </w:tcPr>
          <w:p w14:paraId="5527F919" w14:textId="77777777" w:rsidR="00D0592C" w:rsidRPr="00D0592C" w:rsidRDefault="00D0592C" w:rsidP="000504D4">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Telefon</w:t>
            </w:r>
          </w:p>
        </w:tc>
        <w:tc>
          <w:tcPr>
            <w:tcW w:w="3118" w:type="dxa"/>
            <w:tcBorders>
              <w:top w:val="nil"/>
              <w:bottom w:val="nil"/>
            </w:tcBorders>
            <w:shd w:val="clear" w:color="auto" w:fill="auto"/>
          </w:tcPr>
          <w:p w14:paraId="798C2392" w14:textId="77777777" w:rsidR="00D0592C" w:rsidRPr="007F44AE" w:rsidRDefault="00D0592C" w:rsidP="000504D4">
            <w:pPr>
              <w:tabs>
                <w:tab w:val="left" w:pos="5954"/>
              </w:tabs>
              <w:spacing w:before="40" w:after="40"/>
              <w:rPr>
                <w:rFonts w:ascii="STE Info Office" w:hAnsi="STE Info Office" w:cs="Arial"/>
                <w:sz w:val="18"/>
                <w:szCs w:val="18"/>
                <w:lang w:val="de-CH"/>
              </w:rPr>
            </w:pPr>
            <w:r w:rsidRPr="007F44AE">
              <w:rPr>
                <w:rFonts w:ascii="STE Info Office" w:hAnsi="STE Info Office" w:cs="Arial"/>
                <w:sz w:val="18"/>
                <w:szCs w:val="18"/>
              </w:rPr>
              <w:t>056 464 05 00</w:t>
            </w:r>
          </w:p>
        </w:tc>
        <w:tc>
          <w:tcPr>
            <w:tcW w:w="284" w:type="dxa"/>
            <w:tcBorders>
              <w:top w:val="nil"/>
              <w:bottom w:val="nil"/>
            </w:tcBorders>
            <w:shd w:val="clear" w:color="auto" w:fill="auto"/>
          </w:tcPr>
          <w:p w14:paraId="103DA309" w14:textId="77777777" w:rsidR="00D0592C" w:rsidRPr="007F44AE" w:rsidRDefault="00D0592C" w:rsidP="000504D4">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27A441A6" w14:textId="77777777" w:rsidR="00D0592C" w:rsidRPr="00D0592C" w:rsidRDefault="00D0592C" w:rsidP="000504D4">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E-Mail</w:t>
            </w:r>
          </w:p>
        </w:tc>
        <w:tc>
          <w:tcPr>
            <w:tcW w:w="3578" w:type="dxa"/>
            <w:tcBorders>
              <w:top w:val="nil"/>
              <w:bottom w:val="nil"/>
            </w:tcBorders>
            <w:shd w:val="clear" w:color="auto" w:fill="auto"/>
          </w:tcPr>
          <w:p w14:paraId="63774BAE" w14:textId="46762B89" w:rsidR="00D0592C" w:rsidRPr="007F44AE" w:rsidRDefault="00C172BC" w:rsidP="000504D4">
            <w:pPr>
              <w:tabs>
                <w:tab w:val="left" w:pos="5954"/>
              </w:tabs>
              <w:spacing w:before="40" w:after="40"/>
              <w:rPr>
                <w:rFonts w:ascii="STE Info Office" w:hAnsi="STE Info Office" w:cs="Arial"/>
                <w:sz w:val="18"/>
                <w:szCs w:val="18"/>
                <w:lang w:val="de-CH"/>
              </w:rPr>
            </w:pPr>
            <w:r>
              <w:rPr>
                <w:rFonts w:ascii="STE Info Office" w:hAnsi="STE Info Office" w:cs="Arial"/>
                <w:sz w:val="18"/>
                <w:szCs w:val="18"/>
              </w:rPr>
              <w:t>presse</w:t>
            </w:r>
            <w:r w:rsidR="00D0592C" w:rsidRPr="007F44AE">
              <w:rPr>
                <w:rFonts w:ascii="STE Info Office" w:hAnsi="STE Info Office" w:cs="Arial"/>
                <w:sz w:val="18"/>
                <w:szCs w:val="18"/>
              </w:rPr>
              <w:t>@stiebel-eltron.ch</w:t>
            </w:r>
          </w:p>
        </w:tc>
      </w:tr>
      <w:tr w:rsidR="00D0592C" w:rsidRPr="007F44AE" w14:paraId="79C06534" w14:textId="77777777" w:rsidTr="00A32B90">
        <w:trPr>
          <w:trHeight w:val="113"/>
        </w:trPr>
        <w:tc>
          <w:tcPr>
            <w:tcW w:w="1560" w:type="dxa"/>
            <w:tcBorders>
              <w:top w:val="nil"/>
              <w:bottom w:val="single" w:sz="4" w:space="0" w:color="D11437"/>
            </w:tcBorders>
            <w:shd w:val="clear" w:color="auto" w:fill="auto"/>
          </w:tcPr>
          <w:p w14:paraId="5F6400A7" w14:textId="77777777" w:rsidR="00D0592C" w:rsidRPr="007F44AE" w:rsidRDefault="00D0592C" w:rsidP="000504D4">
            <w:pPr>
              <w:tabs>
                <w:tab w:val="left" w:pos="5954"/>
              </w:tabs>
              <w:rPr>
                <w:rFonts w:ascii="STE Info Office" w:hAnsi="STE Info Office" w:cs="Arial"/>
                <w:sz w:val="4"/>
                <w:szCs w:val="4"/>
                <w:lang w:val="de-CH"/>
              </w:rPr>
            </w:pPr>
          </w:p>
        </w:tc>
        <w:tc>
          <w:tcPr>
            <w:tcW w:w="3118" w:type="dxa"/>
            <w:tcBorders>
              <w:top w:val="nil"/>
              <w:bottom w:val="single" w:sz="4" w:space="0" w:color="D11437"/>
            </w:tcBorders>
            <w:shd w:val="clear" w:color="auto" w:fill="auto"/>
          </w:tcPr>
          <w:p w14:paraId="1A79E84D" w14:textId="77777777" w:rsidR="00D0592C" w:rsidRPr="007F44AE" w:rsidRDefault="00D0592C" w:rsidP="000504D4">
            <w:pPr>
              <w:tabs>
                <w:tab w:val="left" w:pos="5954"/>
              </w:tabs>
              <w:rPr>
                <w:rFonts w:ascii="STE Info Office" w:hAnsi="STE Info Office" w:cs="Arial"/>
                <w:sz w:val="4"/>
                <w:szCs w:val="4"/>
                <w:lang w:val="de-CH"/>
              </w:rPr>
            </w:pPr>
          </w:p>
        </w:tc>
        <w:tc>
          <w:tcPr>
            <w:tcW w:w="284" w:type="dxa"/>
            <w:tcBorders>
              <w:top w:val="nil"/>
              <w:bottom w:val="single" w:sz="4" w:space="0" w:color="D11437"/>
            </w:tcBorders>
            <w:shd w:val="clear" w:color="auto" w:fill="auto"/>
          </w:tcPr>
          <w:p w14:paraId="51D19F73" w14:textId="77777777" w:rsidR="00D0592C" w:rsidRPr="007F44AE" w:rsidRDefault="00D0592C" w:rsidP="000504D4">
            <w:pPr>
              <w:tabs>
                <w:tab w:val="left" w:pos="5954"/>
              </w:tabs>
              <w:rPr>
                <w:rFonts w:ascii="STE Info Office" w:hAnsi="STE Info Office" w:cs="Arial"/>
                <w:sz w:val="4"/>
                <w:szCs w:val="4"/>
                <w:lang w:val="de-CH"/>
              </w:rPr>
            </w:pPr>
          </w:p>
        </w:tc>
        <w:tc>
          <w:tcPr>
            <w:tcW w:w="1275" w:type="dxa"/>
            <w:tcBorders>
              <w:top w:val="nil"/>
              <w:bottom w:val="single" w:sz="4" w:space="0" w:color="D11437"/>
            </w:tcBorders>
            <w:shd w:val="clear" w:color="auto" w:fill="auto"/>
          </w:tcPr>
          <w:p w14:paraId="71DED192" w14:textId="77777777" w:rsidR="00D0592C" w:rsidRPr="007F44AE" w:rsidRDefault="00D0592C" w:rsidP="000504D4">
            <w:pPr>
              <w:tabs>
                <w:tab w:val="left" w:pos="5954"/>
              </w:tabs>
              <w:ind w:left="72"/>
              <w:rPr>
                <w:rFonts w:ascii="STE Info Office" w:hAnsi="STE Info Office" w:cs="Arial"/>
                <w:sz w:val="4"/>
                <w:szCs w:val="4"/>
                <w:lang w:val="de-CH"/>
              </w:rPr>
            </w:pPr>
          </w:p>
        </w:tc>
        <w:tc>
          <w:tcPr>
            <w:tcW w:w="3578" w:type="dxa"/>
            <w:tcBorders>
              <w:top w:val="nil"/>
              <w:bottom w:val="single" w:sz="4" w:space="0" w:color="D11437"/>
              <w:right w:val="single" w:sz="4" w:space="0" w:color="D11437"/>
            </w:tcBorders>
            <w:shd w:val="clear" w:color="auto" w:fill="auto"/>
          </w:tcPr>
          <w:p w14:paraId="0C1AC33B" w14:textId="77777777" w:rsidR="00D0592C" w:rsidRPr="007F44AE" w:rsidRDefault="00D0592C" w:rsidP="000504D4">
            <w:pPr>
              <w:tabs>
                <w:tab w:val="left" w:pos="5954"/>
              </w:tabs>
              <w:rPr>
                <w:rFonts w:ascii="STE Info Office" w:hAnsi="STE Info Office" w:cs="Arial"/>
                <w:sz w:val="4"/>
                <w:szCs w:val="4"/>
                <w:lang w:val="de-CH"/>
              </w:rPr>
            </w:pPr>
          </w:p>
        </w:tc>
      </w:tr>
    </w:tbl>
    <w:p w14:paraId="64F773A0"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29F93B9D" w14:textId="77777777" w:rsidR="007B59AC" w:rsidRPr="007B59AC" w:rsidRDefault="007B59AC" w:rsidP="007B59AC">
      <w:pPr>
        <w:pStyle w:val="berschrift1"/>
        <w:numPr>
          <w:ilvl w:val="0"/>
          <w:numId w:val="0"/>
        </w:numPr>
        <w:ind w:left="360" w:hanging="360"/>
        <w:rPr>
          <w:rFonts w:ascii="STE Info Office" w:hAnsi="STE Info Office"/>
          <w:bCs w:val="0"/>
          <w:sz w:val="26"/>
          <w:szCs w:val="26"/>
        </w:rPr>
      </w:pPr>
      <w:r w:rsidRPr="007B59AC">
        <w:rPr>
          <w:rFonts w:ascii="STE Info Office" w:hAnsi="STE Info Office"/>
          <w:bCs w:val="0"/>
          <w:sz w:val="26"/>
          <w:szCs w:val="26"/>
        </w:rPr>
        <w:t xml:space="preserve">Klimawandel: 84 Prozent der Schweizer fürchten Zunahme von Extrem-Wetter </w:t>
      </w:r>
    </w:p>
    <w:p w14:paraId="4508C12D" w14:textId="2F7130AE" w:rsidR="0011593E" w:rsidRDefault="0011593E" w:rsidP="007B59AC">
      <w:pPr>
        <w:pStyle w:val="Kommentartext"/>
        <w:rPr>
          <w:rFonts w:ascii="STE Info Office" w:hAnsi="STE Info Office" w:cs="Arial"/>
          <w:i/>
          <w:iCs/>
          <w:sz w:val="22"/>
          <w:szCs w:val="22"/>
          <w:highlight w:val="yellow"/>
        </w:rPr>
      </w:pPr>
    </w:p>
    <w:p w14:paraId="54A846E9" w14:textId="15C385C8" w:rsidR="007B59AC" w:rsidRPr="007B59AC" w:rsidRDefault="007B59AC" w:rsidP="0011593E">
      <w:pPr>
        <w:tabs>
          <w:tab w:val="left" w:pos="1800"/>
          <w:tab w:val="left" w:pos="3720"/>
          <w:tab w:val="left" w:pos="5400"/>
          <w:tab w:val="left" w:pos="7080"/>
        </w:tabs>
        <w:rPr>
          <w:rFonts w:ascii="STE Info Office" w:hAnsi="STE Info Office" w:cs="Arial"/>
          <w:i/>
          <w:iCs/>
          <w:sz w:val="22"/>
          <w:szCs w:val="22"/>
        </w:rPr>
      </w:pPr>
      <w:r w:rsidRPr="007B59AC">
        <w:rPr>
          <w:rFonts w:ascii="STE Info Office" w:hAnsi="STE Info Office" w:cs="Arial"/>
          <w:i/>
          <w:iCs/>
          <w:sz w:val="22"/>
          <w:szCs w:val="22"/>
        </w:rPr>
        <w:t xml:space="preserve">Die grosse Mehrheit der Schweizerinnen und Schweizer befürchtet, dass extreme Wetterereignisse wie Starkregen oder Hitze als Folge des Klimawandels weiter zunehmen. </w:t>
      </w:r>
      <w:r w:rsidR="00E43C4E">
        <w:rPr>
          <w:rFonts w:ascii="STE Info Office" w:hAnsi="STE Info Office" w:cs="Arial"/>
          <w:i/>
          <w:iCs/>
          <w:sz w:val="22"/>
          <w:szCs w:val="22"/>
        </w:rPr>
        <w:t xml:space="preserve">Knapp 80 Prozent sorgen sich, dass Umweltschäden für folgende Generationen zu spät abgewendet werden. </w:t>
      </w:r>
      <w:r w:rsidRPr="007B59AC">
        <w:rPr>
          <w:rFonts w:ascii="STE Info Office" w:hAnsi="STE Info Office" w:cs="Arial"/>
          <w:i/>
          <w:iCs/>
          <w:sz w:val="22"/>
          <w:szCs w:val="22"/>
        </w:rPr>
        <w:t>Um das Klima zu schonen, wollen 69 Prozent grundsätzlich auf eine Wärmepumpe zum Heizen umstellen. So laute</w:t>
      </w:r>
      <w:r w:rsidR="003210BF">
        <w:rPr>
          <w:rFonts w:ascii="STE Info Office" w:hAnsi="STE Info Office" w:cs="Arial"/>
          <w:i/>
          <w:iCs/>
          <w:sz w:val="22"/>
          <w:szCs w:val="22"/>
        </w:rPr>
        <w:t>n Ergebnisse</w:t>
      </w:r>
      <w:r w:rsidRPr="007B59AC">
        <w:rPr>
          <w:rFonts w:ascii="STE Info Office" w:hAnsi="STE Info Office" w:cs="Arial"/>
          <w:i/>
          <w:iCs/>
          <w:sz w:val="22"/>
          <w:szCs w:val="22"/>
        </w:rPr>
        <w:t xml:space="preserve"> der Umfrage «Energie-Trendmonitor 2024». Dazu wurden Verbraucherinnen und Verbraucher der Schweiz bevölkerungsrepräsentativ von einem Marktforschungsinstitut im Auftrag von STIEBEL ELTRON befragt.</w:t>
      </w:r>
    </w:p>
    <w:p w14:paraId="01AA959D" w14:textId="77777777" w:rsidR="00744469" w:rsidRDefault="00744469" w:rsidP="007D7FCC">
      <w:pPr>
        <w:tabs>
          <w:tab w:val="left" w:pos="1800"/>
          <w:tab w:val="left" w:pos="3720"/>
          <w:tab w:val="left" w:pos="5400"/>
          <w:tab w:val="left" w:pos="7080"/>
        </w:tabs>
        <w:rPr>
          <w:rFonts w:ascii="STE Info Office" w:hAnsi="STE Info Office" w:cs="Arial"/>
          <w:sz w:val="22"/>
          <w:szCs w:val="22"/>
        </w:rPr>
      </w:pPr>
    </w:p>
    <w:p w14:paraId="0C2BB022" w14:textId="77777777" w:rsidR="00C74923" w:rsidRDefault="00C74923" w:rsidP="007D7FCC">
      <w:pPr>
        <w:tabs>
          <w:tab w:val="left" w:pos="1800"/>
          <w:tab w:val="left" w:pos="3720"/>
          <w:tab w:val="left" w:pos="5400"/>
          <w:tab w:val="left" w:pos="7080"/>
        </w:tabs>
        <w:rPr>
          <w:rFonts w:ascii="STE Info Office" w:hAnsi="STE Info Office" w:cs="Arial"/>
          <w:sz w:val="22"/>
          <w:szCs w:val="22"/>
        </w:rPr>
      </w:pPr>
    </w:p>
    <w:p w14:paraId="0AD73012" w14:textId="70D9B6C4" w:rsidR="0078330C" w:rsidRPr="0078330C" w:rsidRDefault="0078330C" w:rsidP="0078330C">
      <w:pPr>
        <w:pStyle w:val="Teasertext"/>
        <w:spacing w:before="0"/>
        <w:rPr>
          <w:rFonts w:ascii="STE Info Office" w:eastAsia="Times New Roman" w:hAnsi="STE Info Office" w:cs="Arial"/>
          <w:b w:val="0"/>
          <w:sz w:val="22"/>
          <w:lang w:eastAsia="de-DE"/>
        </w:rPr>
      </w:pPr>
      <w:r w:rsidRPr="0078330C">
        <w:rPr>
          <w:rFonts w:ascii="STE Info Office" w:eastAsia="Times New Roman" w:hAnsi="STE Info Office" w:cs="Arial"/>
          <w:b w:val="0"/>
          <w:sz w:val="22"/>
          <w:lang w:eastAsia="de-DE"/>
        </w:rPr>
        <w:t xml:space="preserve">«Die Schweizerinnen und Schweizer sind angesichts der Auswirkungen des Klimawandels besorgt – gleichzeitig zeigt unsere Umfrage eine grosse Bereitschaft, dieser Entwicklung selbst entgegensteuern zu wollen», sagt Patrick Drack, Geschäftsführer von STIEBEL ELTRON Schweiz. </w:t>
      </w:r>
    </w:p>
    <w:p w14:paraId="410F75DB" w14:textId="77777777" w:rsidR="00C74923" w:rsidRDefault="00C74923" w:rsidP="00D201F1">
      <w:pPr>
        <w:tabs>
          <w:tab w:val="left" w:pos="1800"/>
          <w:tab w:val="left" w:pos="3720"/>
          <w:tab w:val="left" w:pos="5400"/>
          <w:tab w:val="left" w:pos="7080"/>
        </w:tabs>
        <w:rPr>
          <w:rFonts w:ascii="STE Info Office" w:hAnsi="STE Info Office" w:cs="Arial"/>
          <w:sz w:val="22"/>
          <w:szCs w:val="22"/>
        </w:rPr>
      </w:pPr>
    </w:p>
    <w:p w14:paraId="46D4E4EC" w14:textId="5AE94789" w:rsidR="0078330C" w:rsidRPr="0078330C" w:rsidRDefault="0078330C" w:rsidP="0078330C">
      <w:pPr>
        <w:pStyle w:val="Teasertext"/>
        <w:spacing w:before="0"/>
        <w:rPr>
          <w:rFonts w:ascii="STE Info Office" w:hAnsi="STE Info Office" w:cs="Arial"/>
          <w:color w:val="7F7F7F"/>
          <w:sz w:val="22"/>
        </w:rPr>
      </w:pPr>
      <w:r w:rsidRPr="0078330C">
        <w:rPr>
          <w:rFonts w:ascii="STE Info Office" w:hAnsi="STE Info Office" w:cs="Arial"/>
          <w:color w:val="7F7F7F"/>
          <w:sz w:val="22"/>
        </w:rPr>
        <w:t xml:space="preserve">Folgen des Klimawandels in der Schweiz </w:t>
      </w: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175B5C" w:rsidRPr="000504D4" w14:paraId="2FE83B06" w14:textId="77777777" w:rsidTr="005A67DD">
        <w:trPr>
          <w:trHeight w:val="113"/>
        </w:trPr>
        <w:tc>
          <w:tcPr>
            <w:tcW w:w="1800" w:type="dxa"/>
            <w:shd w:val="clear" w:color="auto" w:fill="auto"/>
          </w:tcPr>
          <w:p w14:paraId="6ED1F8C8" w14:textId="77777777" w:rsidR="00175B5C" w:rsidRPr="00175B5C" w:rsidRDefault="00175B5C" w:rsidP="005A67DD">
            <w:pPr>
              <w:tabs>
                <w:tab w:val="left" w:pos="5954"/>
              </w:tabs>
              <w:rPr>
                <w:rFonts w:ascii="STE Info Office" w:hAnsi="STE Info Office" w:cs="Arial"/>
                <w:sz w:val="4"/>
                <w:szCs w:val="4"/>
                <w:lang w:val="de-CH"/>
              </w:rPr>
            </w:pPr>
          </w:p>
        </w:tc>
        <w:tc>
          <w:tcPr>
            <w:tcW w:w="3240" w:type="dxa"/>
            <w:shd w:val="clear" w:color="auto" w:fill="auto"/>
          </w:tcPr>
          <w:p w14:paraId="08420121" w14:textId="77777777" w:rsidR="00175B5C" w:rsidRPr="00175B5C" w:rsidRDefault="00175B5C" w:rsidP="005A67DD">
            <w:pPr>
              <w:tabs>
                <w:tab w:val="left" w:pos="5954"/>
              </w:tabs>
              <w:rPr>
                <w:rFonts w:ascii="STE Info Office" w:hAnsi="STE Info Office" w:cs="Arial"/>
                <w:sz w:val="4"/>
                <w:szCs w:val="4"/>
                <w:lang w:val="de-CH"/>
              </w:rPr>
            </w:pPr>
          </w:p>
        </w:tc>
        <w:tc>
          <w:tcPr>
            <w:tcW w:w="360" w:type="dxa"/>
            <w:shd w:val="clear" w:color="auto" w:fill="auto"/>
          </w:tcPr>
          <w:p w14:paraId="6731F4D3" w14:textId="77777777" w:rsidR="00175B5C" w:rsidRPr="00175B5C" w:rsidRDefault="00175B5C" w:rsidP="005A67DD">
            <w:pPr>
              <w:tabs>
                <w:tab w:val="left" w:pos="5954"/>
              </w:tabs>
              <w:rPr>
                <w:rFonts w:ascii="STE Info Office" w:hAnsi="STE Info Office" w:cs="Arial"/>
                <w:sz w:val="4"/>
                <w:szCs w:val="4"/>
                <w:lang w:val="de-CH"/>
              </w:rPr>
            </w:pPr>
          </w:p>
        </w:tc>
        <w:tc>
          <w:tcPr>
            <w:tcW w:w="1436" w:type="dxa"/>
            <w:shd w:val="clear" w:color="auto" w:fill="auto"/>
          </w:tcPr>
          <w:p w14:paraId="028A3872" w14:textId="77777777" w:rsidR="00175B5C" w:rsidRPr="00175B5C" w:rsidRDefault="00175B5C" w:rsidP="005A67DD">
            <w:pPr>
              <w:tabs>
                <w:tab w:val="left" w:pos="5954"/>
              </w:tabs>
              <w:ind w:left="72"/>
              <w:rPr>
                <w:rFonts w:ascii="STE Info Office" w:hAnsi="STE Info Office" w:cs="Arial"/>
                <w:sz w:val="4"/>
                <w:szCs w:val="4"/>
                <w:lang w:val="de-CH"/>
              </w:rPr>
            </w:pPr>
          </w:p>
        </w:tc>
        <w:tc>
          <w:tcPr>
            <w:tcW w:w="2979" w:type="dxa"/>
            <w:shd w:val="clear" w:color="auto" w:fill="auto"/>
          </w:tcPr>
          <w:p w14:paraId="0BA40F36" w14:textId="77777777" w:rsidR="00175B5C" w:rsidRPr="00175B5C" w:rsidRDefault="00175B5C" w:rsidP="005A67DD">
            <w:pPr>
              <w:tabs>
                <w:tab w:val="left" w:pos="5954"/>
              </w:tabs>
              <w:rPr>
                <w:rFonts w:ascii="STE Info Office" w:hAnsi="STE Info Office" w:cs="Arial"/>
                <w:sz w:val="4"/>
                <w:szCs w:val="4"/>
                <w:lang w:val="de-CH"/>
              </w:rPr>
            </w:pPr>
          </w:p>
        </w:tc>
      </w:tr>
    </w:tbl>
    <w:p w14:paraId="2D23A09F" w14:textId="0310CF63" w:rsidR="0078330C" w:rsidRPr="0078330C" w:rsidRDefault="0078330C" w:rsidP="0078330C">
      <w:pPr>
        <w:pStyle w:val="Teasertext"/>
        <w:spacing w:before="0"/>
        <w:rPr>
          <w:rFonts w:ascii="STE Info Office" w:eastAsia="Times New Roman" w:hAnsi="STE Info Office" w:cs="Arial"/>
          <w:b w:val="0"/>
          <w:sz w:val="22"/>
          <w:lang w:eastAsia="de-DE"/>
        </w:rPr>
      </w:pPr>
      <w:r w:rsidRPr="0078330C">
        <w:rPr>
          <w:rFonts w:ascii="STE Info Office" w:eastAsia="Times New Roman" w:hAnsi="STE Info Office" w:cs="Arial"/>
          <w:b w:val="0"/>
          <w:sz w:val="22"/>
          <w:lang w:eastAsia="de-DE"/>
        </w:rPr>
        <w:t>Die Schweiz ist als Alpenland besonders vom Klimawandel betroffen: Landesweit ist die Temperatur nach Informationen des Bundesamt</w:t>
      </w:r>
      <w:r w:rsidR="00C74923">
        <w:rPr>
          <w:rFonts w:ascii="STE Info Office" w:eastAsia="Times New Roman" w:hAnsi="STE Info Office" w:cs="Arial"/>
          <w:b w:val="0"/>
          <w:sz w:val="22"/>
          <w:lang w:eastAsia="de-DE"/>
        </w:rPr>
        <w:t>e</w:t>
      </w:r>
      <w:r w:rsidRPr="0078330C">
        <w:rPr>
          <w:rFonts w:ascii="STE Info Office" w:eastAsia="Times New Roman" w:hAnsi="STE Info Office" w:cs="Arial"/>
          <w:b w:val="0"/>
          <w:sz w:val="22"/>
          <w:lang w:eastAsia="de-DE"/>
        </w:rPr>
        <w:t xml:space="preserve">s MeteoSchweiz inzwischen um 2.5 Grad wärmer als noch vor 150 Jahren. Dafür sind Treibhausgase wie CO2 verantwortlich. Sie bewirken, dass Wärme nicht mehr aus der Erdatmosphäre entweicht. Die wärmere Luft kann wiederum mehr Wasser aufnehmen. Damit befördert der Klimawandel die Zunahme von Starkregen – in der Schweiz hat die Häufigkeit in den letzten gut 100 Jahren um 30 Prozent zugenommen. Das Bundesamt </w:t>
      </w:r>
      <w:r w:rsidR="00367633">
        <w:rPr>
          <w:rFonts w:ascii="STE Info Office" w:eastAsia="Times New Roman" w:hAnsi="STE Info Office" w:cs="Arial"/>
          <w:b w:val="0"/>
          <w:sz w:val="22"/>
          <w:lang w:eastAsia="de-DE"/>
        </w:rPr>
        <w:t xml:space="preserve">informiert </w:t>
      </w:r>
      <w:r w:rsidRPr="0078330C">
        <w:rPr>
          <w:rFonts w:ascii="STE Info Office" w:eastAsia="Times New Roman" w:hAnsi="STE Info Office" w:cs="Arial"/>
          <w:b w:val="0"/>
          <w:sz w:val="22"/>
          <w:lang w:eastAsia="de-DE"/>
        </w:rPr>
        <w:t xml:space="preserve">zudem, dass Hitzewellen häufiger und intensiver geworden sind. Dagegen sind Schneetage unter 800 m seit 1970 um 50 Prozent zurückgegangen und das Gletschervolumen seit 1850 um 60 Prozent geschrumpft. </w:t>
      </w:r>
    </w:p>
    <w:p w14:paraId="20ED1A8E" w14:textId="77777777" w:rsidR="009574C9" w:rsidRDefault="009574C9" w:rsidP="00D201F1">
      <w:pPr>
        <w:tabs>
          <w:tab w:val="left" w:pos="1800"/>
          <w:tab w:val="left" w:pos="3720"/>
          <w:tab w:val="left" w:pos="5400"/>
          <w:tab w:val="left" w:pos="7080"/>
        </w:tabs>
        <w:rPr>
          <w:rFonts w:ascii="STE Info Office" w:hAnsi="STE Info Office" w:cs="Arial"/>
          <w:sz w:val="22"/>
          <w:szCs w:val="22"/>
        </w:rPr>
      </w:pPr>
    </w:p>
    <w:p w14:paraId="542AADB0" w14:textId="5BE4EBB9" w:rsidR="00A27A9B" w:rsidRPr="00175B5C" w:rsidRDefault="0078330C" w:rsidP="0078330C">
      <w:pPr>
        <w:pStyle w:val="Teasertext"/>
        <w:spacing w:before="0"/>
        <w:rPr>
          <w:rFonts w:ascii="STE Info Office" w:hAnsi="STE Info Office" w:cs="Arial"/>
          <w:b w:val="0"/>
          <w:color w:val="7F7F7F"/>
          <w:sz w:val="22"/>
        </w:rPr>
      </w:pPr>
      <w:r w:rsidRPr="0078330C">
        <w:rPr>
          <w:rFonts w:ascii="STE Info Office" w:hAnsi="STE Info Office" w:cs="Arial"/>
          <w:color w:val="7F7F7F"/>
          <w:sz w:val="22"/>
        </w:rPr>
        <w:t>Abkehr von CO2 voranbringen</w:t>
      </w: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A27A9B" w:rsidRPr="000504D4" w14:paraId="6CF2C7F1" w14:textId="77777777" w:rsidTr="005A67DD">
        <w:trPr>
          <w:trHeight w:val="113"/>
        </w:trPr>
        <w:tc>
          <w:tcPr>
            <w:tcW w:w="1800" w:type="dxa"/>
            <w:shd w:val="clear" w:color="auto" w:fill="auto"/>
          </w:tcPr>
          <w:p w14:paraId="04561554" w14:textId="77777777" w:rsidR="00A27A9B" w:rsidRPr="00175B5C" w:rsidRDefault="00A27A9B" w:rsidP="005A67DD">
            <w:pPr>
              <w:tabs>
                <w:tab w:val="left" w:pos="5954"/>
              </w:tabs>
              <w:rPr>
                <w:rFonts w:ascii="STE Info Office" w:hAnsi="STE Info Office" w:cs="Arial"/>
                <w:sz w:val="4"/>
                <w:szCs w:val="4"/>
                <w:lang w:val="de-CH"/>
              </w:rPr>
            </w:pPr>
          </w:p>
        </w:tc>
        <w:tc>
          <w:tcPr>
            <w:tcW w:w="3240" w:type="dxa"/>
            <w:shd w:val="clear" w:color="auto" w:fill="auto"/>
          </w:tcPr>
          <w:p w14:paraId="757CE991" w14:textId="77777777" w:rsidR="00A27A9B" w:rsidRPr="00175B5C" w:rsidRDefault="00A27A9B" w:rsidP="005A67DD">
            <w:pPr>
              <w:tabs>
                <w:tab w:val="left" w:pos="5954"/>
              </w:tabs>
              <w:rPr>
                <w:rFonts w:ascii="STE Info Office" w:hAnsi="STE Info Office" w:cs="Arial"/>
                <w:sz w:val="4"/>
                <w:szCs w:val="4"/>
                <w:lang w:val="de-CH"/>
              </w:rPr>
            </w:pPr>
          </w:p>
        </w:tc>
        <w:tc>
          <w:tcPr>
            <w:tcW w:w="360" w:type="dxa"/>
            <w:shd w:val="clear" w:color="auto" w:fill="auto"/>
          </w:tcPr>
          <w:p w14:paraId="54194667" w14:textId="77777777" w:rsidR="00A27A9B" w:rsidRPr="00175B5C" w:rsidRDefault="00A27A9B" w:rsidP="005A67DD">
            <w:pPr>
              <w:tabs>
                <w:tab w:val="left" w:pos="5954"/>
              </w:tabs>
              <w:rPr>
                <w:rFonts w:ascii="STE Info Office" w:hAnsi="STE Info Office" w:cs="Arial"/>
                <w:sz w:val="4"/>
                <w:szCs w:val="4"/>
                <w:lang w:val="de-CH"/>
              </w:rPr>
            </w:pPr>
          </w:p>
        </w:tc>
        <w:tc>
          <w:tcPr>
            <w:tcW w:w="1436" w:type="dxa"/>
            <w:shd w:val="clear" w:color="auto" w:fill="auto"/>
          </w:tcPr>
          <w:p w14:paraId="68AEB874" w14:textId="77777777" w:rsidR="00A27A9B" w:rsidRPr="00175B5C" w:rsidRDefault="00A27A9B" w:rsidP="005A67DD">
            <w:pPr>
              <w:tabs>
                <w:tab w:val="left" w:pos="5954"/>
              </w:tabs>
              <w:ind w:left="72"/>
              <w:rPr>
                <w:rFonts w:ascii="STE Info Office" w:hAnsi="STE Info Office" w:cs="Arial"/>
                <w:sz w:val="4"/>
                <w:szCs w:val="4"/>
                <w:lang w:val="de-CH"/>
              </w:rPr>
            </w:pPr>
          </w:p>
        </w:tc>
        <w:tc>
          <w:tcPr>
            <w:tcW w:w="2979" w:type="dxa"/>
            <w:shd w:val="clear" w:color="auto" w:fill="auto"/>
          </w:tcPr>
          <w:p w14:paraId="11E72E95" w14:textId="77777777" w:rsidR="00A27A9B" w:rsidRPr="00175B5C" w:rsidRDefault="00A27A9B" w:rsidP="005A67DD">
            <w:pPr>
              <w:tabs>
                <w:tab w:val="left" w:pos="5954"/>
              </w:tabs>
              <w:rPr>
                <w:rFonts w:ascii="STE Info Office" w:hAnsi="STE Info Office" w:cs="Arial"/>
                <w:sz w:val="4"/>
                <w:szCs w:val="4"/>
                <w:lang w:val="de-CH"/>
              </w:rPr>
            </w:pPr>
          </w:p>
        </w:tc>
      </w:tr>
    </w:tbl>
    <w:p w14:paraId="276A1CFF" w14:textId="2B1EC520" w:rsidR="0078330C" w:rsidRDefault="0078330C" w:rsidP="0078330C">
      <w:pPr>
        <w:pStyle w:val="Teasertext"/>
        <w:spacing w:before="0"/>
        <w:rPr>
          <w:rFonts w:ascii="STE Info Office" w:eastAsia="Times New Roman" w:hAnsi="STE Info Office" w:cs="Arial"/>
          <w:b w:val="0"/>
          <w:sz w:val="22"/>
          <w:lang w:eastAsia="de-DE"/>
        </w:rPr>
      </w:pPr>
      <w:r w:rsidRPr="0078330C">
        <w:rPr>
          <w:rFonts w:ascii="STE Info Office" w:eastAsia="Times New Roman" w:hAnsi="STE Info Office" w:cs="Arial"/>
          <w:b w:val="0"/>
          <w:sz w:val="22"/>
          <w:lang w:eastAsia="de-DE"/>
        </w:rPr>
        <w:t>«Es führt kein Weg daran vorbei, die Treiber des Temperaturanstiegs – also fossile Brennstoffe wie Kohle, Öl und Gas – zurückzufahren», sagt Drack. «Vor diesem Hintergrund begrüssen wir die Zustimmung der Schweizerinnen und Schweizer</w:t>
      </w:r>
      <w:r w:rsidR="00367633">
        <w:rPr>
          <w:rFonts w:ascii="STE Info Office" w:eastAsia="Times New Roman" w:hAnsi="STE Info Office" w:cs="Arial"/>
          <w:b w:val="0"/>
          <w:sz w:val="22"/>
          <w:lang w:eastAsia="de-DE"/>
        </w:rPr>
        <w:t xml:space="preserve"> per Volksabstimmung </w:t>
      </w:r>
      <w:r w:rsidRPr="0078330C">
        <w:rPr>
          <w:rFonts w:ascii="STE Info Office" w:eastAsia="Times New Roman" w:hAnsi="STE Info Office" w:cs="Arial"/>
          <w:b w:val="0"/>
          <w:sz w:val="22"/>
          <w:lang w:eastAsia="de-DE"/>
        </w:rPr>
        <w:t xml:space="preserve">zum zügigen Ausbau der erneuerbaren Energien, um die Stromversorgung sicherzustellen. Der saubere Strom lässt sich von den Privathaushalten mit einer Wärmepumpe zum Heizen nutzen. </w:t>
      </w:r>
      <w:r w:rsidR="00367633">
        <w:rPr>
          <w:rFonts w:ascii="STE Info Office" w:eastAsia="Times New Roman" w:hAnsi="STE Info Office" w:cs="Arial"/>
          <w:b w:val="0"/>
          <w:sz w:val="22"/>
          <w:lang w:eastAsia="de-DE"/>
        </w:rPr>
        <w:t>Das ist wichtig, denn b</w:t>
      </w:r>
      <w:r w:rsidRPr="0078330C">
        <w:rPr>
          <w:rFonts w:ascii="STE Info Office" w:eastAsia="Times New Roman" w:hAnsi="STE Info Office" w:cs="Arial"/>
          <w:b w:val="0"/>
          <w:sz w:val="22"/>
          <w:lang w:eastAsia="de-DE"/>
        </w:rPr>
        <w:t>ei der Abkehr von schädlichen CO2-Emissionen in den Privathaushalten ist der Heizungskeller eine zentrale Stellschraube.</w:t>
      </w:r>
      <w:r w:rsidR="00367633" w:rsidRPr="0078330C">
        <w:rPr>
          <w:rFonts w:ascii="STE Info Office" w:eastAsia="Times New Roman" w:hAnsi="STE Info Office" w:cs="Arial"/>
          <w:b w:val="0"/>
          <w:sz w:val="22"/>
          <w:lang w:eastAsia="de-DE"/>
        </w:rPr>
        <w:t>»</w:t>
      </w:r>
      <w:r w:rsidRPr="0078330C">
        <w:rPr>
          <w:rFonts w:ascii="STE Info Office" w:eastAsia="Times New Roman" w:hAnsi="STE Info Office" w:cs="Arial"/>
          <w:b w:val="0"/>
          <w:sz w:val="22"/>
          <w:lang w:eastAsia="de-DE"/>
        </w:rPr>
        <w:t xml:space="preserve"> </w:t>
      </w:r>
    </w:p>
    <w:p w14:paraId="3E27DCA3" w14:textId="77777777" w:rsidR="0078330C" w:rsidRPr="0078330C" w:rsidRDefault="0078330C" w:rsidP="0078330C">
      <w:pPr>
        <w:pStyle w:val="Teasertext"/>
        <w:spacing w:before="0"/>
        <w:rPr>
          <w:rFonts w:ascii="STE Info Office" w:eastAsia="Times New Roman" w:hAnsi="STE Info Office" w:cs="Arial"/>
          <w:b w:val="0"/>
          <w:sz w:val="22"/>
          <w:lang w:eastAsia="de-DE"/>
        </w:rPr>
      </w:pPr>
    </w:p>
    <w:p w14:paraId="0FA01D4F" w14:textId="2D11305C" w:rsidR="0078330C" w:rsidRPr="00175B5C" w:rsidRDefault="0078330C" w:rsidP="0078330C">
      <w:pPr>
        <w:pStyle w:val="Teasertext"/>
        <w:spacing w:before="0"/>
        <w:rPr>
          <w:rFonts w:ascii="STE Info Office" w:hAnsi="STE Info Office" w:cs="Arial"/>
          <w:b w:val="0"/>
          <w:color w:val="7F7F7F"/>
          <w:sz w:val="22"/>
        </w:rPr>
      </w:pPr>
      <w:r w:rsidRPr="0078330C">
        <w:rPr>
          <w:rFonts w:ascii="STE Info Office" w:hAnsi="STE Info Office" w:cs="Arial"/>
          <w:color w:val="7F7F7F"/>
          <w:sz w:val="22"/>
        </w:rPr>
        <w:t>Klimaschutz muss bezahlbar bleiben</w:t>
      </w: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78330C" w:rsidRPr="000504D4" w14:paraId="4287D8FE" w14:textId="77777777" w:rsidTr="006B62B6">
        <w:trPr>
          <w:trHeight w:val="113"/>
        </w:trPr>
        <w:tc>
          <w:tcPr>
            <w:tcW w:w="1800" w:type="dxa"/>
            <w:shd w:val="clear" w:color="auto" w:fill="auto"/>
          </w:tcPr>
          <w:p w14:paraId="0C9113C7" w14:textId="77777777" w:rsidR="0078330C" w:rsidRPr="00175B5C" w:rsidRDefault="0078330C" w:rsidP="006B62B6">
            <w:pPr>
              <w:tabs>
                <w:tab w:val="left" w:pos="5954"/>
              </w:tabs>
              <w:rPr>
                <w:rFonts w:ascii="STE Info Office" w:hAnsi="STE Info Office" w:cs="Arial"/>
                <w:sz w:val="4"/>
                <w:szCs w:val="4"/>
                <w:lang w:val="de-CH"/>
              </w:rPr>
            </w:pPr>
          </w:p>
        </w:tc>
        <w:tc>
          <w:tcPr>
            <w:tcW w:w="3240" w:type="dxa"/>
            <w:shd w:val="clear" w:color="auto" w:fill="auto"/>
          </w:tcPr>
          <w:p w14:paraId="34B075FC" w14:textId="77777777" w:rsidR="0078330C" w:rsidRPr="00175B5C" w:rsidRDefault="0078330C" w:rsidP="006B62B6">
            <w:pPr>
              <w:tabs>
                <w:tab w:val="left" w:pos="5954"/>
              </w:tabs>
              <w:rPr>
                <w:rFonts w:ascii="STE Info Office" w:hAnsi="STE Info Office" w:cs="Arial"/>
                <w:sz w:val="4"/>
                <w:szCs w:val="4"/>
                <w:lang w:val="de-CH"/>
              </w:rPr>
            </w:pPr>
          </w:p>
        </w:tc>
        <w:tc>
          <w:tcPr>
            <w:tcW w:w="360" w:type="dxa"/>
            <w:shd w:val="clear" w:color="auto" w:fill="auto"/>
          </w:tcPr>
          <w:p w14:paraId="70AB2354" w14:textId="77777777" w:rsidR="0078330C" w:rsidRPr="00175B5C" w:rsidRDefault="0078330C" w:rsidP="006B62B6">
            <w:pPr>
              <w:tabs>
                <w:tab w:val="left" w:pos="5954"/>
              </w:tabs>
              <w:rPr>
                <w:rFonts w:ascii="STE Info Office" w:hAnsi="STE Info Office" w:cs="Arial"/>
                <w:sz w:val="4"/>
                <w:szCs w:val="4"/>
                <w:lang w:val="de-CH"/>
              </w:rPr>
            </w:pPr>
          </w:p>
        </w:tc>
        <w:tc>
          <w:tcPr>
            <w:tcW w:w="1436" w:type="dxa"/>
            <w:shd w:val="clear" w:color="auto" w:fill="auto"/>
          </w:tcPr>
          <w:p w14:paraId="70774519" w14:textId="77777777" w:rsidR="0078330C" w:rsidRPr="00175B5C" w:rsidRDefault="0078330C" w:rsidP="006B62B6">
            <w:pPr>
              <w:tabs>
                <w:tab w:val="left" w:pos="5954"/>
              </w:tabs>
              <w:ind w:left="72"/>
              <w:rPr>
                <w:rFonts w:ascii="STE Info Office" w:hAnsi="STE Info Office" w:cs="Arial"/>
                <w:sz w:val="4"/>
                <w:szCs w:val="4"/>
                <w:lang w:val="de-CH"/>
              </w:rPr>
            </w:pPr>
          </w:p>
        </w:tc>
        <w:tc>
          <w:tcPr>
            <w:tcW w:w="2979" w:type="dxa"/>
            <w:shd w:val="clear" w:color="auto" w:fill="auto"/>
          </w:tcPr>
          <w:p w14:paraId="2AA2CC64" w14:textId="77777777" w:rsidR="0078330C" w:rsidRPr="00175B5C" w:rsidRDefault="0078330C" w:rsidP="006B62B6">
            <w:pPr>
              <w:tabs>
                <w:tab w:val="left" w:pos="5954"/>
              </w:tabs>
              <w:rPr>
                <w:rFonts w:ascii="STE Info Office" w:hAnsi="STE Info Office" w:cs="Arial"/>
                <w:sz w:val="4"/>
                <w:szCs w:val="4"/>
                <w:lang w:val="de-CH"/>
              </w:rPr>
            </w:pPr>
          </w:p>
        </w:tc>
      </w:tr>
    </w:tbl>
    <w:p w14:paraId="1F6DA22E" w14:textId="567D303E" w:rsidR="0078330C" w:rsidRPr="0078330C" w:rsidRDefault="0078330C" w:rsidP="0078330C">
      <w:pPr>
        <w:pStyle w:val="Teasertext"/>
        <w:spacing w:before="0"/>
        <w:rPr>
          <w:rFonts w:ascii="STE Info Office" w:eastAsia="Times New Roman" w:hAnsi="STE Info Office" w:cs="Arial"/>
          <w:b w:val="0"/>
          <w:sz w:val="22"/>
          <w:lang w:eastAsia="de-DE"/>
        </w:rPr>
      </w:pPr>
      <w:r w:rsidRPr="0078330C">
        <w:rPr>
          <w:rFonts w:ascii="STE Info Office" w:eastAsia="Times New Roman" w:hAnsi="STE Info Office" w:cs="Arial"/>
          <w:b w:val="0"/>
          <w:sz w:val="22"/>
          <w:lang w:eastAsia="de-DE"/>
        </w:rPr>
        <w:t>Beim Kampf gegen den Klimawandel wünschen sich laut Umfrage «Energie-Trendmonitor» 81 Prozent der</w:t>
      </w:r>
      <w:r w:rsidR="00367633">
        <w:rPr>
          <w:rFonts w:ascii="STE Info Office" w:eastAsia="Times New Roman" w:hAnsi="STE Info Office" w:cs="Arial"/>
          <w:b w:val="0"/>
          <w:sz w:val="22"/>
          <w:lang w:eastAsia="de-DE"/>
        </w:rPr>
        <w:t xml:space="preserve"> Befragten</w:t>
      </w:r>
      <w:r w:rsidRPr="0078330C">
        <w:rPr>
          <w:rFonts w:ascii="STE Info Office" w:eastAsia="Times New Roman" w:hAnsi="STE Info Office" w:cs="Arial"/>
          <w:b w:val="0"/>
          <w:sz w:val="22"/>
          <w:lang w:eastAsia="de-DE"/>
        </w:rPr>
        <w:t xml:space="preserve">, dass der Ausstieg aus Öl- und Gasheizungen im Altbau stärker vorangetrieben werden sollte. Gleichzeitig betonen die Menschen, wie wichtig es ist, dass der Klimaschutz für die privaten Haushalte bezahlbar bleibt. </w:t>
      </w:r>
    </w:p>
    <w:p w14:paraId="4BF372C9" w14:textId="77777777" w:rsidR="0078330C" w:rsidRPr="0078330C" w:rsidRDefault="0078330C" w:rsidP="0078330C">
      <w:pPr>
        <w:pStyle w:val="Teasertext"/>
        <w:spacing w:before="0"/>
        <w:rPr>
          <w:rFonts w:ascii="STE Info Office" w:eastAsia="Times New Roman" w:hAnsi="STE Info Office" w:cs="Arial"/>
          <w:b w:val="0"/>
          <w:sz w:val="22"/>
          <w:lang w:eastAsia="de-DE"/>
        </w:rPr>
      </w:pPr>
    </w:p>
    <w:p w14:paraId="55876C13" w14:textId="1BB0AFA4" w:rsidR="0078330C" w:rsidRPr="0078330C" w:rsidRDefault="0078330C" w:rsidP="0078330C">
      <w:pPr>
        <w:pStyle w:val="Teasertext"/>
        <w:spacing w:before="0"/>
        <w:rPr>
          <w:rFonts w:ascii="STE Info Office" w:eastAsia="Times New Roman" w:hAnsi="STE Info Office" w:cs="Arial"/>
          <w:b w:val="0"/>
          <w:sz w:val="22"/>
          <w:lang w:eastAsia="de-DE"/>
        </w:rPr>
      </w:pPr>
      <w:r w:rsidRPr="0078330C">
        <w:rPr>
          <w:rFonts w:ascii="STE Info Office" w:eastAsia="Times New Roman" w:hAnsi="STE Info Office" w:cs="Arial"/>
          <w:b w:val="0"/>
          <w:sz w:val="22"/>
          <w:lang w:eastAsia="de-DE"/>
        </w:rPr>
        <w:t>Finanzielle Unterstützung zum Umstieg auf eine klimafreundliche Wärmepumpenheizung erhalten die Haushalte vo</w:t>
      </w:r>
      <w:r w:rsidR="008933BF">
        <w:rPr>
          <w:rFonts w:ascii="STE Info Office" w:eastAsia="Times New Roman" w:hAnsi="STE Info Office" w:cs="Arial"/>
          <w:b w:val="0"/>
          <w:sz w:val="22"/>
          <w:lang w:eastAsia="de-DE"/>
        </w:rPr>
        <w:t>n</w:t>
      </w:r>
      <w:r w:rsidRPr="0078330C">
        <w:rPr>
          <w:rFonts w:ascii="STE Info Office" w:eastAsia="Times New Roman" w:hAnsi="STE Info Office" w:cs="Arial"/>
          <w:b w:val="0"/>
          <w:sz w:val="22"/>
          <w:lang w:eastAsia="de-DE"/>
        </w:rPr>
        <w:t xml:space="preserve"> Bund, Kantonen und Gemeinden. STIEBEL ELTRON Schweiz bietet Interessierten dazu einen </w:t>
      </w:r>
      <w:r w:rsidR="00367633">
        <w:rPr>
          <w:rFonts w:ascii="STE Info Office" w:eastAsia="Times New Roman" w:hAnsi="STE Info Office" w:cs="Arial"/>
          <w:b w:val="0"/>
          <w:sz w:val="22"/>
          <w:lang w:eastAsia="de-DE"/>
        </w:rPr>
        <w:t xml:space="preserve">ersten </w:t>
      </w:r>
      <w:r w:rsidRPr="0078330C">
        <w:rPr>
          <w:rFonts w:ascii="STE Info Office" w:eastAsia="Times New Roman" w:hAnsi="STE Info Office" w:cs="Arial"/>
          <w:b w:val="0"/>
          <w:sz w:val="22"/>
          <w:lang w:eastAsia="de-DE"/>
        </w:rPr>
        <w:t xml:space="preserve">Überblick sowie eine Beratung zu den </w:t>
      </w:r>
      <w:r w:rsidR="00367633">
        <w:rPr>
          <w:rFonts w:ascii="STE Info Office" w:eastAsia="Times New Roman" w:hAnsi="STE Info Office" w:cs="Arial"/>
          <w:b w:val="0"/>
          <w:sz w:val="22"/>
          <w:lang w:eastAsia="de-DE"/>
        </w:rPr>
        <w:t xml:space="preserve">im Einzelfall </w:t>
      </w:r>
      <w:r w:rsidRPr="0078330C">
        <w:rPr>
          <w:rFonts w:ascii="STE Info Office" w:eastAsia="Times New Roman" w:hAnsi="STE Info Office" w:cs="Arial"/>
          <w:b w:val="0"/>
          <w:sz w:val="22"/>
          <w:lang w:eastAsia="de-DE"/>
        </w:rPr>
        <w:t xml:space="preserve">in Frage kommenden Förderbeträgen: </w:t>
      </w:r>
    </w:p>
    <w:p w14:paraId="5E520206" w14:textId="2A500E9C" w:rsidR="008933BF" w:rsidRDefault="009000D1" w:rsidP="0078330C">
      <w:pPr>
        <w:pStyle w:val="Teasertext"/>
        <w:spacing w:before="0"/>
        <w:rPr>
          <w:b w:val="0"/>
          <w:bCs/>
        </w:rPr>
      </w:pPr>
      <w:hyperlink r:id="rId8" w:history="1">
        <w:r w:rsidR="00C40FDC" w:rsidRPr="00342CD5">
          <w:rPr>
            <w:rStyle w:val="Hyperlink"/>
            <w:b w:val="0"/>
            <w:bCs/>
          </w:rPr>
          <w:t>www.stiebel-eltron.ch/förderung</w:t>
        </w:r>
      </w:hyperlink>
      <w:r w:rsidR="00C40FDC">
        <w:rPr>
          <w:b w:val="0"/>
          <w:bCs/>
        </w:rPr>
        <w:t xml:space="preserve"> </w:t>
      </w:r>
    </w:p>
    <w:p w14:paraId="5FC8C613" w14:textId="2421DA17" w:rsidR="00D71628" w:rsidRDefault="00D71628" w:rsidP="0078330C">
      <w:pPr>
        <w:spacing w:line="300" w:lineRule="atLeast"/>
        <w:ind w:right="83"/>
        <w:rPr>
          <w:rFonts w:ascii="STE Info Office" w:hAnsi="STE Info Office" w:cs="Arial"/>
          <w:sz w:val="22"/>
          <w:szCs w:val="22"/>
        </w:rPr>
      </w:pPr>
    </w:p>
    <w:p w14:paraId="7101E4C0" w14:textId="77777777" w:rsidR="00D71628" w:rsidRPr="007F44AE" w:rsidRDefault="00D71628" w:rsidP="00D0592C">
      <w:pPr>
        <w:spacing w:line="300" w:lineRule="atLeast"/>
        <w:ind w:right="83"/>
        <w:rPr>
          <w:rFonts w:ascii="STE Info Office" w:hAnsi="STE Info Office" w:cs="Arial"/>
          <w:sz w:val="22"/>
          <w:szCs w:val="22"/>
        </w:rPr>
      </w:pPr>
    </w:p>
    <w:p w14:paraId="03DF9DD9" w14:textId="40A19EB8" w:rsidR="00D0592C" w:rsidRPr="007F44AE" w:rsidRDefault="009C083F" w:rsidP="00D0592C">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cs="Arial"/>
          <w:b/>
          <w:color w:val="7F7F7F"/>
          <w:sz w:val="22"/>
          <w:szCs w:val="22"/>
        </w:rPr>
        <w:t>Über STIEBEL ELTRON</w:t>
      </w: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D0592C" w:rsidRPr="007F44AE" w14:paraId="69881EC9" w14:textId="77777777" w:rsidTr="00A32B90">
        <w:trPr>
          <w:trHeight w:val="113"/>
        </w:trPr>
        <w:tc>
          <w:tcPr>
            <w:tcW w:w="1800" w:type="dxa"/>
            <w:shd w:val="clear" w:color="auto" w:fill="auto"/>
          </w:tcPr>
          <w:p w14:paraId="34B7431B" w14:textId="77777777" w:rsidR="00D0592C" w:rsidRPr="007F44AE" w:rsidRDefault="00D0592C" w:rsidP="000504D4">
            <w:pPr>
              <w:tabs>
                <w:tab w:val="left" w:pos="5954"/>
              </w:tabs>
              <w:rPr>
                <w:rFonts w:ascii="STE Info Office" w:hAnsi="STE Info Office" w:cs="Arial"/>
                <w:sz w:val="4"/>
                <w:szCs w:val="4"/>
                <w:lang w:val="de-CH"/>
              </w:rPr>
            </w:pPr>
          </w:p>
        </w:tc>
        <w:tc>
          <w:tcPr>
            <w:tcW w:w="3240" w:type="dxa"/>
            <w:shd w:val="clear" w:color="auto" w:fill="auto"/>
          </w:tcPr>
          <w:p w14:paraId="75964244" w14:textId="77777777" w:rsidR="00D0592C" w:rsidRPr="007F44AE" w:rsidRDefault="00D0592C" w:rsidP="000504D4">
            <w:pPr>
              <w:tabs>
                <w:tab w:val="left" w:pos="5954"/>
              </w:tabs>
              <w:rPr>
                <w:rFonts w:ascii="STE Info Office" w:hAnsi="STE Info Office" w:cs="Arial"/>
                <w:sz w:val="4"/>
                <w:szCs w:val="4"/>
                <w:lang w:val="de-CH"/>
              </w:rPr>
            </w:pPr>
          </w:p>
        </w:tc>
        <w:tc>
          <w:tcPr>
            <w:tcW w:w="360" w:type="dxa"/>
            <w:shd w:val="clear" w:color="auto" w:fill="auto"/>
          </w:tcPr>
          <w:p w14:paraId="20791448" w14:textId="77777777" w:rsidR="00D0592C" w:rsidRPr="007F44AE" w:rsidRDefault="00D0592C" w:rsidP="000504D4">
            <w:pPr>
              <w:tabs>
                <w:tab w:val="left" w:pos="5954"/>
              </w:tabs>
              <w:rPr>
                <w:rFonts w:ascii="STE Info Office" w:hAnsi="STE Info Office" w:cs="Arial"/>
                <w:sz w:val="4"/>
                <w:szCs w:val="4"/>
                <w:lang w:val="de-CH"/>
              </w:rPr>
            </w:pPr>
          </w:p>
        </w:tc>
        <w:tc>
          <w:tcPr>
            <w:tcW w:w="1436" w:type="dxa"/>
            <w:shd w:val="clear" w:color="auto" w:fill="auto"/>
          </w:tcPr>
          <w:p w14:paraId="600BBF15" w14:textId="77777777" w:rsidR="00D0592C" w:rsidRPr="007F44AE" w:rsidRDefault="00D0592C" w:rsidP="000504D4">
            <w:pPr>
              <w:tabs>
                <w:tab w:val="left" w:pos="5954"/>
              </w:tabs>
              <w:ind w:left="72"/>
              <w:rPr>
                <w:rFonts w:ascii="STE Info Office" w:hAnsi="STE Info Office" w:cs="Arial"/>
                <w:sz w:val="4"/>
                <w:szCs w:val="4"/>
                <w:lang w:val="de-CH"/>
              </w:rPr>
            </w:pPr>
          </w:p>
        </w:tc>
        <w:tc>
          <w:tcPr>
            <w:tcW w:w="2979" w:type="dxa"/>
            <w:shd w:val="clear" w:color="auto" w:fill="auto"/>
          </w:tcPr>
          <w:p w14:paraId="3DAE79EC" w14:textId="77777777" w:rsidR="00D0592C" w:rsidRPr="007F44AE" w:rsidRDefault="00D0592C" w:rsidP="000504D4">
            <w:pPr>
              <w:tabs>
                <w:tab w:val="left" w:pos="5954"/>
              </w:tabs>
              <w:rPr>
                <w:rFonts w:ascii="STE Info Office" w:hAnsi="STE Info Office" w:cs="Arial"/>
                <w:sz w:val="4"/>
                <w:szCs w:val="4"/>
                <w:lang w:val="de-CH"/>
              </w:rPr>
            </w:pPr>
          </w:p>
        </w:tc>
      </w:tr>
    </w:tbl>
    <w:p w14:paraId="2611ECDF" w14:textId="77777777" w:rsidR="00D0592C" w:rsidRPr="007F44AE" w:rsidRDefault="00D0592C" w:rsidP="00D0592C">
      <w:pPr>
        <w:rPr>
          <w:rFonts w:ascii="STE Info Office" w:hAnsi="STE Info Office" w:cs="Arial"/>
          <w:sz w:val="10"/>
          <w:szCs w:val="10"/>
        </w:rPr>
      </w:pPr>
    </w:p>
    <w:p w14:paraId="0AF84D2A" w14:textId="4C5839C5" w:rsidR="00D0592C" w:rsidRDefault="009C083F" w:rsidP="00D0592C">
      <w:pPr>
        <w:spacing w:line="300" w:lineRule="atLeast"/>
        <w:ind w:right="83"/>
        <w:rPr>
          <w:rFonts w:ascii="STE Info Office" w:hAnsi="STE Info Office" w:cs="Arial"/>
          <w:sz w:val="22"/>
          <w:szCs w:val="22"/>
        </w:rPr>
      </w:pPr>
      <w:r w:rsidRPr="009C083F">
        <w:rPr>
          <w:rFonts w:ascii="STE Info Office" w:hAnsi="STE Info Office" w:cs="Arial"/>
          <w:sz w:val="22"/>
          <w:szCs w:val="22"/>
        </w:rPr>
        <w:t>Als zukunftsorientiertes, nachhaltiges Familienunternehmen steht STIEBEL ELTRON für innovative Lösungen in den Bereichen Warmwasser, Wärme, Lüftung und Kühlung. Dabei verfolgt der Haus- und Systemtechnikanbieter eine klare Linie für eine umweltschonende, effiziente und komfortable Haustechnik. Mit rund 5‘000 Mitarbeitern weltweit setzt der Konzern mit Hauptsitz in Holzminden/DE von der Produktentwicklung bis zur Fertigung konsequent auf eigenes Know-how. Die Schweizer Niederlassung Stiebel Eltron AG gehört zu den führenden Vertreibern von Produkten im Bereich erneuerbare Energien. Sie wurde bereits 1978 gegründet und ist seit Jahren eine der erfolgreichsten Tochtergesellschaften der Gruppe.</w:t>
      </w:r>
    </w:p>
    <w:p w14:paraId="5C11C12E" w14:textId="77777777" w:rsidR="009C083F" w:rsidRPr="007F44AE" w:rsidRDefault="009C083F" w:rsidP="00D0592C">
      <w:pPr>
        <w:spacing w:line="300" w:lineRule="atLeast"/>
        <w:ind w:right="83"/>
        <w:rPr>
          <w:rFonts w:ascii="STE Info Office" w:hAnsi="STE Info Office" w:cs="Arial"/>
          <w:sz w:val="22"/>
          <w:szCs w:val="22"/>
        </w:rPr>
      </w:pPr>
    </w:p>
    <w:p w14:paraId="72B50BD0" w14:textId="77777777" w:rsidR="00D0592C" w:rsidRPr="007F44AE" w:rsidRDefault="00D0592C" w:rsidP="00D0592C">
      <w:pPr>
        <w:spacing w:line="300" w:lineRule="atLeast"/>
        <w:ind w:right="83"/>
        <w:rPr>
          <w:rFonts w:ascii="STE Info Office" w:hAnsi="STE Info Office" w:cs="Arial"/>
          <w:sz w:val="22"/>
          <w:szCs w:val="22"/>
        </w:rPr>
      </w:pP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D0592C" w:rsidRPr="007F44AE" w14:paraId="30FBA585" w14:textId="77777777" w:rsidTr="00A32B90">
        <w:trPr>
          <w:trHeight w:val="113"/>
        </w:trPr>
        <w:tc>
          <w:tcPr>
            <w:tcW w:w="1800" w:type="dxa"/>
            <w:shd w:val="clear" w:color="auto" w:fill="auto"/>
          </w:tcPr>
          <w:p w14:paraId="26931650" w14:textId="77777777" w:rsidR="00D0592C" w:rsidRPr="007F44AE" w:rsidRDefault="00D0592C" w:rsidP="000504D4">
            <w:pPr>
              <w:tabs>
                <w:tab w:val="left" w:pos="5954"/>
              </w:tabs>
              <w:rPr>
                <w:rFonts w:ascii="STE Info Office" w:hAnsi="STE Info Office" w:cs="Arial"/>
                <w:sz w:val="4"/>
                <w:szCs w:val="4"/>
                <w:lang w:val="de-CH"/>
              </w:rPr>
            </w:pPr>
          </w:p>
        </w:tc>
        <w:tc>
          <w:tcPr>
            <w:tcW w:w="3240" w:type="dxa"/>
            <w:shd w:val="clear" w:color="auto" w:fill="auto"/>
          </w:tcPr>
          <w:p w14:paraId="73CBB654" w14:textId="77777777" w:rsidR="00D0592C" w:rsidRPr="007F44AE" w:rsidRDefault="00D0592C" w:rsidP="000504D4">
            <w:pPr>
              <w:tabs>
                <w:tab w:val="left" w:pos="5954"/>
              </w:tabs>
              <w:rPr>
                <w:rFonts w:ascii="STE Info Office" w:hAnsi="STE Info Office" w:cs="Arial"/>
                <w:sz w:val="4"/>
                <w:szCs w:val="4"/>
                <w:lang w:val="de-CH"/>
              </w:rPr>
            </w:pPr>
          </w:p>
        </w:tc>
        <w:tc>
          <w:tcPr>
            <w:tcW w:w="360" w:type="dxa"/>
            <w:shd w:val="clear" w:color="auto" w:fill="auto"/>
          </w:tcPr>
          <w:p w14:paraId="691EA85A" w14:textId="77777777" w:rsidR="00D0592C" w:rsidRPr="007F44AE" w:rsidRDefault="00D0592C" w:rsidP="000504D4">
            <w:pPr>
              <w:tabs>
                <w:tab w:val="left" w:pos="5954"/>
              </w:tabs>
              <w:rPr>
                <w:rFonts w:ascii="STE Info Office" w:hAnsi="STE Info Office" w:cs="Arial"/>
                <w:sz w:val="4"/>
                <w:szCs w:val="4"/>
                <w:lang w:val="de-CH"/>
              </w:rPr>
            </w:pPr>
          </w:p>
        </w:tc>
        <w:tc>
          <w:tcPr>
            <w:tcW w:w="1436" w:type="dxa"/>
            <w:shd w:val="clear" w:color="auto" w:fill="auto"/>
          </w:tcPr>
          <w:p w14:paraId="582D7E01" w14:textId="77777777" w:rsidR="00D0592C" w:rsidRPr="007F44AE" w:rsidRDefault="00D0592C" w:rsidP="000504D4">
            <w:pPr>
              <w:tabs>
                <w:tab w:val="left" w:pos="5954"/>
              </w:tabs>
              <w:ind w:left="72"/>
              <w:rPr>
                <w:rFonts w:ascii="STE Info Office" w:hAnsi="STE Info Office" w:cs="Arial"/>
                <w:sz w:val="4"/>
                <w:szCs w:val="4"/>
                <w:lang w:val="de-CH"/>
              </w:rPr>
            </w:pPr>
          </w:p>
        </w:tc>
        <w:tc>
          <w:tcPr>
            <w:tcW w:w="2979" w:type="dxa"/>
            <w:shd w:val="clear" w:color="auto" w:fill="auto"/>
          </w:tcPr>
          <w:p w14:paraId="6447C91F" w14:textId="77777777" w:rsidR="00D0592C" w:rsidRPr="007F44AE" w:rsidRDefault="00D0592C" w:rsidP="000504D4">
            <w:pPr>
              <w:tabs>
                <w:tab w:val="left" w:pos="5954"/>
              </w:tabs>
              <w:rPr>
                <w:rFonts w:ascii="STE Info Office" w:hAnsi="STE Info Office" w:cs="Arial"/>
                <w:sz w:val="4"/>
                <w:szCs w:val="4"/>
                <w:lang w:val="de-CH"/>
              </w:rPr>
            </w:pPr>
          </w:p>
        </w:tc>
      </w:tr>
    </w:tbl>
    <w:p w14:paraId="4109B170" w14:textId="77777777" w:rsidR="00D0592C" w:rsidRPr="007F44AE" w:rsidRDefault="00D0592C" w:rsidP="00D0592C">
      <w:pPr>
        <w:tabs>
          <w:tab w:val="left" w:pos="1800"/>
          <w:tab w:val="left" w:pos="3720"/>
          <w:tab w:val="left" w:pos="5400"/>
          <w:tab w:val="left" w:pos="7080"/>
        </w:tabs>
        <w:spacing w:line="300" w:lineRule="atLeast"/>
        <w:rPr>
          <w:rFonts w:ascii="STE Info Office" w:hAnsi="STE Info Office" w:cs="Arial"/>
          <w:b/>
          <w:color w:val="7F7F7F"/>
          <w:sz w:val="18"/>
          <w:szCs w:val="18"/>
        </w:rPr>
      </w:pPr>
      <w:r w:rsidRPr="007F44AE">
        <w:rPr>
          <w:rFonts w:ascii="STE Info Office" w:hAnsi="STE Info Office" w:cs="Arial"/>
          <w:b/>
          <w:color w:val="7F7F7F"/>
          <w:sz w:val="18"/>
          <w:szCs w:val="18"/>
        </w:rPr>
        <w:t>Bildunterschriften:</w:t>
      </w:r>
    </w:p>
    <w:p w14:paraId="1E73C455" w14:textId="77777777" w:rsidR="00136958" w:rsidRDefault="00136958" w:rsidP="00D0592C">
      <w:pPr>
        <w:pStyle w:val="Pressetext"/>
        <w:spacing w:after="0" w:line="300" w:lineRule="atLeast"/>
        <w:rPr>
          <w:rFonts w:ascii="STE Info Office" w:hAnsi="STE Info Office"/>
          <w:color w:val="auto"/>
          <w:sz w:val="18"/>
          <w:szCs w:val="18"/>
        </w:rPr>
      </w:pPr>
    </w:p>
    <w:p w14:paraId="593D29F3" w14:textId="1F52FCF0" w:rsidR="00136958" w:rsidRDefault="009000D1" w:rsidP="00D0592C">
      <w:pPr>
        <w:pStyle w:val="Pressetext"/>
        <w:spacing w:after="0" w:line="300" w:lineRule="atLeast"/>
        <w:rPr>
          <w:rFonts w:ascii="STE Info Office" w:hAnsi="STE Info Office"/>
          <w:color w:val="auto"/>
          <w:sz w:val="18"/>
          <w:szCs w:val="18"/>
        </w:rPr>
      </w:pPr>
      <w:r>
        <w:rPr>
          <w:noProof/>
        </w:rPr>
        <w:drawing>
          <wp:inline distT="0" distB="0" distL="0" distR="0" wp14:anchorId="2006274F" wp14:editId="39898CE5">
            <wp:extent cx="6301105" cy="4197350"/>
            <wp:effectExtent l="0" t="0" r="4445"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01105" cy="4197350"/>
                    </a:xfrm>
                    <a:prstGeom prst="rect">
                      <a:avLst/>
                    </a:prstGeom>
                    <a:noFill/>
                    <a:ln>
                      <a:noFill/>
                    </a:ln>
                  </pic:spPr>
                </pic:pic>
              </a:graphicData>
            </a:graphic>
          </wp:inline>
        </w:drawing>
      </w:r>
    </w:p>
    <w:p w14:paraId="2BE8F286" w14:textId="46F61038" w:rsidR="00D0592C" w:rsidRPr="007F44AE" w:rsidRDefault="009000D1" w:rsidP="00D0592C">
      <w:pPr>
        <w:pStyle w:val="Pressetext"/>
        <w:spacing w:after="0" w:line="300" w:lineRule="atLeast"/>
        <w:rPr>
          <w:rFonts w:ascii="STE Info Office" w:hAnsi="STE Info Office"/>
          <w:color w:val="auto"/>
          <w:sz w:val="18"/>
          <w:szCs w:val="18"/>
        </w:rPr>
      </w:pPr>
      <w:r>
        <w:rPr>
          <w:rFonts w:ascii="STE Info Office" w:hAnsi="STE Info Office"/>
          <w:color w:val="auto"/>
          <w:sz w:val="18"/>
          <w:szCs w:val="18"/>
        </w:rPr>
        <w:t>Grafik</w:t>
      </w:r>
      <w:r w:rsidR="00D0592C" w:rsidRPr="007F44AE">
        <w:rPr>
          <w:rFonts w:ascii="STE Info Office" w:hAnsi="STE Info Office"/>
          <w:color w:val="auto"/>
          <w:sz w:val="18"/>
          <w:szCs w:val="18"/>
        </w:rPr>
        <w:t xml:space="preserve">: </w:t>
      </w:r>
      <w:r>
        <w:rPr>
          <w:rFonts w:ascii="STE Info Office" w:hAnsi="STE Info Office"/>
          <w:color w:val="auto"/>
          <w:sz w:val="18"/>
          <w:szCs w:val="18"/>
        </w:rPr>
        <w:t>Klimawandel – Preisanstieg für Lebensmittel und Extreme Wetter-Ereignisse bereiten Sorgen</w:t>
      </w:r>
    </w:p>
    <w:p w14:paraId="710CE958" w14:textId="2FDA38D2" w:rsidR="00D0592C" w:rsidRPr="007F44AE" w:rsidRDefault="00D0592C" w:rsidP="00D0592C">
      <w:pPr>
        <w:pStyle w:val="Pressetext"/>
        <w:spacing w:after="0" w:line="300" w:lineRule="atLeast"/>
        <w:rPr>
          <w:rFonts w:ascii="STE Info Office" w:hAnsi="STE Info Office"/>
          <w:color w:val="auto"/>
          <w:sz w:val="18"/>
          <w:szCs w:val="18"/>
        </w:rPr>
      </w:pPr>
    </w:p>
    <w:tbl>
      <w:tblPr>
        <w:tblW w:w="9815" w:type="dxa"/>
        <w:tblInd w:w="108" w:type="dxa"/>
        <w:tblBorders>
          <w:bottom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D0592C" w:rsidRPr="007F44AE" w14:paraId="69A8EFA1" w14:textId="77777777" w:rsidTr="00A32B90">
        <w:trPr>
          <w:trHeight w:val="113"/>
        </w:trPr>
        <w:tc>
          <w:tcPr>
            <w:tcW w:w="1800" w:type="dxa"/>
            <w:shd w:val="clear" w:color="auto" w:fill="auto"/>
          </w:tcPr>
          <w:p w14:paraId="1760D3AD" w14:textId="77777777" w:rsidR="00D0592C" w:rsidRPr="007F44AE" w:rsidRDefault="00D0592C" w:rsidP="000504D4">
            <w:pPr>
              <w:tabs>
                <w:tab w:val="left" w:pos="5954"/>
              </w:tabs>
              <w:rPr>
                <w:rFonts w:ascii="STE Info Office" w:hAnsi="STE Info Office" w:cs="Arial"/>
                <w:sz w:val="4"/>
                <w:szCs w:val="4"/>
                <w:lang w:val="de-CH"/>
              </w:rPr>
            </w:pPr>
          </w:p>
        </w:tc>
        <w:tc>
          <w:tcPr>
            <w:tcW w:w="3240" w:type="dxa"/>
            <w:shd w:val="clear" w:color="auto" w:fill="auto"/>
          </w:tcPr>
          <w:p w14:paraId="78A54D51" w14:textId="77777777" w:rsidR="00D0592C" w:rsidRPr="007F44AE" w:rsidRDefault="00D0592C" w:rsidP="000504D4">
            <w:pPr>
              <w:tabs>
                <w:tab w:val="left" w:pos="5954"/>
              </w:tabs>
              <w:rPr>
                <w:rFonts w:ascii="STE Info Office" w:hAnsi="STE Info Office" w:cs="Arial"/>
                <w:sz w:val="4"/>
                <w:szCs w:val="4"/>
                <w:lang w:val="de-CH"/>
              </w:rPr>
            </w:pPr>
          </w:p>
        </w:tc>
        <w:tc>
          <w:tcPr>
            <w:tcW w:w="360" w:type="dxa"/>
            <w:shd w:val="clear" w:color="auto" w:fill="auto"/>
          </w:tcPr>
          <w:p w14:paraId="7894027A" w14:textId="77777777" w:rsidR="00D0592C" w:rsidRPr="007F44AE" w:rsidRDefault="00D0592C" w:rsidP="000504D4">
            <w:pPr>
              <w:tabs>
                <w:tab w:val="left" w:pos="5954"/>
              </w:tabs>
              <w:rPr>
                <w:rFonts w:ascii="STE Info Office" w:hAnsi="STE Info Office" w:cs="Arial"/>
                <w:sz w:val="4"/>
                <w:szCs w:val="4"/>
                <w:lang w:val="de-CH"/>
              </w:rPr>
            </w:pPr>
          </w:p>
        </w:tc>
        <w:tc>
          <w:tcPr>
            <w:tcW w:w="1436" w:type="dxa"/>
            <w:shd w:val="clear" w:color="auto" w:fill="auto"/>
          </w:tcPr>
          <w:p w14:paraId="612FEB71" w14:textId="77777777" w:rsidR="00D0592C" w:rsidRPr="007F44AE" w:rsidRDefault="00D0592C" w:rsidP="000504D4">
            <w:pPr>
              <w:tabs>
                <w:tab w:val="left" w:pos="5954"/>
              </w:tabs>
              <w:ind w:left="72"/>
              <w:rPr>
                <w:rFonts w:ascii="STE Info Office" w:hAnsi="STE Info Office" w:cs="Arial"/>
                <w:sz w:val="4"/>
                <w:szCs w:val="4"/>
                <w:lang w:val="de-CH"/>
              </w:rPr>
            </w:pPr>
          </w:p>
        </w:tc>
        <w:tc>
          <w:tcPr>
            <w:tcW w:w="2979" w:type="dxa"/>
            <w:shd w:val="clear" w:color="auto" w:fill="auto"/>
          </w:tcPr>
          <w:p w14:paraId="06684843" w14:textId="77777777" w:rsidR="00D0592C" w:rsidRPr="007F44AE" w:rsidRDefault="00D0592C" w:rsidP="000504D4">
            <w:pPr>
              <w:tabs>
                <w:tab w:val="left" w:pos="5954"/>
              </w:tabs>
              <w:rPr>
                <w:rFonts w:ascii="STE Info Office" w:hAnsi="STE Info Office" w:cs="Arial"/>
                <w:sz w:val="4"/>
                <w:szCs w:val="4"/>
                <w:lang w:val="de-CH"/>
              </w:rPr>
            </w:pPr>
          </w:p>
        </w:tc>
      </w:tr>
    </w:tbl>
    <w:p w14:paraId="10FDE3A9" w14:textId="05398134" w:rsidR="00D0592C" w:rsidRDefault="00D0592C" w:rsidP="00D0592C">
      <w:pPr>
        <w:spacing w:line="300" w:lineRule="atLeast"/>
        <w:ind w:right="83"/>
        <w:rPr>
          <w:rFonts w:ascii="STE Info Office" w:hAnsi="STE Info Office" w:cs="Arial"/>
          <w:sz w:val="22"/>
          <w:szCs w:val="22"/>
        </w:rPr>
      </w:pPr>
    </w:p>
    <w:p w14:paraId="0A1E5873" w14:textId="77777777" w:rsidR="00A32B90" w:rsidRPr="007F44AE" w:rsidRDefault="00A32B90" w:rsidP="00D0592C">
      <w:pPr>
        <w:spacing w:line="300" w:lineRule="atLeast"/>
        <w:ind w:right="83"/>
        <w:rPr>
          <w:rFonts w:ascii="STE Info Office" w:hAnsi="STE Info Office" w:cs="Arial"/>
          <w:sz w:val="22"/>
          <w:szCs w:val="22"/>
        </w:rPr>
      </w:pPr>
    </w:p>
    <w:sectPr w:rsidR="00A32B90" w:rsidRPr="007F44AE" w:rsidSect="00A32B90">
      <w:headerReference w:type="even" r:id="rId10"/>
      <w:headerReference w:type="default" r:id="rId11"/>
      <w:footerReference w:type="even" r:id="rId12"/>
      <w:footerReference w:type="default" r:id="rId13"/>
      <w:headerReference w:type="first" r:id="rId14"/>
      <w:footerReference w:type="first" r:id="rId15"/>
      <w:pgSz w:w="11906" w:h="16838" w:code="9"/>
      <w:pgMar w:top="2268" w:right="849" w:bottom="1134" w:left="1134" w:header="425"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75278C" w14:textId="77777777" w:rsidR="004C491F" w:rsidRDefault="004C491F">
      <w:r>
        <w:separator/>
      </w:r>
    </w:p>
  </w:endnote>
  <w:endnote w:type="continuationSeparator" w:id="0">
    <w:p w14:paraId="0BA29664" w14:textId="77777777" w:rsidR="004C491F" w:rsidRDefault="004C49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E Info Office">
    <w:altName w:val="Georgia Pro Cond"/>
    <w:panose1 w:val="02000506040000020004"/>
    <w:charset w:val="00"/>
    <w:family w:val="auto"/>
    <w:pitch w:val="variable"/>
    <w:sig w:usb0="800000AF" w:usb1="5000004A" w:usb2="00000000" w:usb3="00000000" w:csb0="00000093"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TEInfoText-Bold">
    <w:altName w:val="Calibri"/>
    <w:panose1 w:val="02000506040000020004"/>
    <w:charset w:val="00"/>
    <w:family w:val="modern"/>
    <w:notTrueType/>
    <w:pitch w:val="variable"/>
    <w:sig w:usb0="800002AF" w:usb1="4000004A" w:usb2="00000000" w:usb3="00000000" w:csb0="0000009F" w:csb1="00000000"/>
  </w:font>
  <w:font w:name="Calibri">
    <w:panose1 w:val="020F0502020204030204"/>
    <w:charset w:val="00"/>
    <w:family w:val="swiss"/>
    <w:pitch w:val="variable"/>
    <w:sig w:usb0="E4002EFF" w:usb1="C000247B" w:usb2="00000009" w:usb3="00000000" w:csb0="000001FF" w:csb1="00000000"/>
  </w:font>
  <w:font w:name="F2F OCR Bczyk Com">
    <w:altName w:val="Arial Nova Cond"/>
    <w:panose1 w:val="02000606030000020004"/>
    <w:charset w:val="00"/>
    <w:family w:val="auto"/>
    <w:pitch w:val="variable"/>
    <w:sig w:usb0="A00000AF" w:usb1="5000204A" w:usb2="00000000" w:usb3="00000000" w:csb0="0000019B" w:csb1="00000000"/>
  </w:font>
  <w:font w:name="STEInfoText-Regular">
    <w:altName w:val="Calibri"/>
    <w:panose1 w:val="02000506040000020004"/>
    <w:charset w:val="00"/>
    <w:family w:val="modern"/>
    <w:notTrueType/>
    <w:pitch w:val="variable"/>
    <w:sig w:usb0="800002AF" w:usb1="4000004A"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0F169" w14:textId="77777777" w:rsidR="000504D4" w:rsidRDefault="000504D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AB17F" w14:textId="77777777" w:rsidR="000504D4" w:rsidRPr="00A32B90" w:rsidRDefault="000504D4" w:rsidP="00A32B90">
    <w:pPr>
      <w:tabs>
        <w:tab w:val="left" w:pos="9072"/>
      </w:tabs>
      <w:spacing w:before="102"/>
      <w:rPr>
        <w:rFonts w:ascii="STEInfoText-Bold" w:hAnsi="STEInfoText-Bold"/>
        <w:bCs/>
        <w:color w:val="A1A3A6"/>
        <w:spacing w:val="6"/>
        <w:sz w:val="20"/>
      </w:rPr>
    </w:pPr>
    <w:r w:rsidRPr="00AE7086">
      <w:rPr>
        <w:rFonts w:ascii="STE Info Office" w:hAnsi="STEInfoText-Bold"/>
        <w:bCs/>
        <w:noProof/>
        <w:spacing w:val="6"/>
        <w:sz w:val="22"/>
      </w:rPr>
      <mc:AlternateContent>
        <mc:Choice Requires="wps">
          <w:drawing>
            <wp:anchor distT="0" distB="0" distL="114300" distR="114300" simplePos="0" relativeHeight="251660288" behindDoc="0" locked="0" layoutInCell="1" allowOverlap="1" wp14:anchorId="1C5DC56C" wp14:editId="546B8013">
              <wp:simplePos x="0" y="0"/>
              <wp:positionH relativeFrom="page">
                <wp:posOffset>702310</wp:posOffset>
              </wp:positionH>
              <wp:positionV relativeFrom="paragraph">
                <wp:posOffset>0</wp:posOffset>
              </wp:positionV>
              <wp:extent cx="6300000" cy="68400"/>
              <wp:effectExtent l="0" t="0" r="24765" b="27305"/>
              <wp:wrapNone/>
              <wp:docPr id="8" name="Freihandform: Form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00000" cy="68400"/>
                      </a:xfrm>
                      <a:custGeom>
                        <a:avLst/>
                        <a:gdLst>
                          <a:gd name="T0" fmla="+- 0 848 848"/>
                          <a:gd name="T1" fmla="*/ T0 w 10202"/>
                          <a:gd name="T2" fmla="+- 0 -32 -32"/>
                          <a:gd name="T3" fmla="*/ -32 h 108"/>
                          <a:gd name="T4" fmla="+- 0 11049 848"/>
                          <a:gd name="T5" fmla="*/ T4 w 10202"/>
                          <a:gd name="T6" fmla="+- 0 -32 -32"/>
                          <a:gd name="T7" fmla="*/ -32 h 108"/>
                          <a:gd name="T8" fmla="+- 0 11049 848"/>
                          <a:gd name="T9" fmla="*/ T8 w 10202"/>
                          <a:gd name="T10" fmla="+- 0 76 -32"/>
                          <a:gd name="T11" fmla="*/ 76 h 108"/>
                        </a:gdLst>
                        <a:ahLst/>
                        <a:cxnLst>
                          <a:cxn ang="0">
                            <a:pos x="T1" y="T3"/>
                          </a:cxn>
                          <a:cxn ang="0">
                            <a:pos x="T5" y="T7"/>
                          </a:cxn>
                          <a:cxn ang="0">
                            <a:pos x="T9" y="T11"/>
                          </a:cxn>
                        </a:cxnLst>
                        <a:rect l="0" t="0" r="r" b="b"/>
                        <a:pathLst>
                          <a:path w="10202" h="108">
                            <a:moveTo>
                              <a:pt x="0" y="0"/>
                            </a:moveTo>
                            <a:lnTo>
                              <a:pt x="10201" y="0"/>
                            </a:lnTo>
                            <a:lnTo>
                              <a:pt x="10201" y="108"/>
                            </a:lnTo>
                          </a:path>
                        </a:pathLst>
                      </a:custGeom>
                      <a:noFill/>
                      <a:ln w="7620">
                        <a:solidFill>
                          <a:srgbClr val="D11437"/>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857ED2" id="Freihandform: Form 8" o:spid="_x0000_s1026" style="position:absolute;margin-left:55.3pt;margin-top:0;width:496.05pt;height:5.4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202,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1Yc+gIAACcHAAAOAAAAZHJzL2Uyb0RvYy54bWysVe1umzAU/T9p72D556YWSGiSRiXV1KzT&#10;pO5DavYAjjEBDWzPdkK6p9+9Bqc0bappWiTgOvdwfe6HD1fX+6YmO2FspWRGk/OYEiG5yiu5yeiP&#10;1e3ZjBLrmMxZraTI6IOw9Hrx9s1Vq+dipEpV58IQCCLtvNUZLZ3T8yiyvBQNs+dKCwnOQpmGOVia&#10;TZQb1kL0po5GcTyJWmVybRQX1sK/y85JFz5+UQjuvhWFFY7UGQVuzt+Nv6/xHi2u2HxjmC4r3tNg&#10;/8CiYZWETQ+hlswxsjXVs1BNxY2yqnDnXDWRKoqKC58DZJPER9ncl0wLnwsUx+pDmez/C8u/7u71&#10;d4PUrb5T/KeFikSttvODBxcWMGTdflE59JBtnfLJ7gvT4JuQBtn7mj4cair2jnD4czKO8UcJB99k&#10;loKJO7B5eJlvrfsklA/EdnfWdS3JwfIFzYlkDey6ghhFU0N33p+RmMzSGV59Aw+gJIDeRWQVk5Yk&#10;8SgeHaNGAeVDnY1HBK5j0DiAIBRCSoj1bL80gHykJInTy5doXQQY0kpP0ZoE1Gu0pgH0Gi04dYNa&#10;naR1GWBIa3aKVvK08tPJS9VKhpUHyKFa0OpNaCYrQ3/5XvYNBoswVIvYz5RWFmdpBeFgYFbjfloA&#10;hdNwAgzlRfD0r8CQNIKBcDeIPjSwhGdPyYBsHAuGoQQEY90NiWYOM0FGaJIWpM/PGSnRmvlMGrUT&#10;K+Ux7uh4wG6P3loOURinyz0clOAPT+2jPeL6qYSYHQIMJOUP2YEo5jc4aFLdVnXtT1otkf50Murq&#10;b1Vd5ehE4tZs1je1ITsG8rlMknQcSvwEpo11S2bLDuddXZ2M2src71IKln/sbcequrM9515vUGJQ&#10;tu18rfIHkBujOrWGrwsYpTK/KWlBqTNqf22ZEZTUnyVI4WWSpijtfpFeTCERYoae9dDDJIdQGXUU&#10;pg7NG9d9DrbaVJsSdkp896T6ADJXVChHXg87Vv0C1NjXt/9yoNwP1x71+H1b/AEAAP//AwBQSwME&#10;FAAGAAgAAAAhAMTKUR7dAAAACAEAAA8AAABkcnMvZG93bnJldi54bWxMj8FOwzAQRO9I/IO1SNyo&#10;nR7aEOJUCFRxQog2SBydeJukxOsodpvA17M9wW1HM5p9k29m14szjqHzpCFZKBBItbcdNRrK/fYu&#10;BRGiIWt6T6jhGwNsiuur3GTWT/SO511sBJdQyIyGNsYhkzLULToTFn5AYu/gR2ciy7GRdjQTl7te&#10;LpVaSWc64g+tGfCpxfprd3IaquPr9EMvn8+pud82ydqVycdbqfXtzfz4ACLiHP/CcMFndCiYqfIn&#10;skH0rBO14qgGXnSxE7Vcg6j4UinIIpf/BxS/AAAA//8DAFBLAQItABQABgAIAAAAIQC2gziS/gAA&#10;AOEBAAATAAAAAAAAAAAAAAAAAAAAAABbQ29udGVudF9UeXBlc10ueG1sUEsBAi0AFAAGAAgAAAAh&#10;ADj9If/WAAAAlAEAAAsAAAAAAAAAAAAAAAAALwEAAF9yZWxzLy5yZWxzUEsBAi0AFAAGAAgAAAAh&#10;AMTXVhz6AgAAJwcAAA4AAAAAAAAAAAAAAAAALgIAAGRycy9lMm9Eb2MueG1sUEsBAi0AFAAGAAgA&#10;AAAhAMTKUR7dAAAACAEAAA8AAAAAAAAAAAAAAAAAVAUAAGRycy9kb3ducmV2LnhtbFBLBQYAAAAA&#10;BAAEAPMAAABeBgAAAAA=&#10;" path="m,l10201,r,108e" filled="f" strokecolor="#d11437" strokeweight=".6pt">
              <v:path arrowok="t" o:connecttype="custom" o:connectlocs="0,-20267;6299382,-20267;6299382,48133" o:connectangles="0,0,0"/>
              <w10:wrap anchorx="page"/>
            </v:shape>
          </w:pict>
        </mc:Fallback>
      </mc:AlternateContent>
    </w:r>
    <w:r w:rsidRPr="00AE7086">
      <w:rPr>
        <w:rFonts w:ascii="STEInfoText-Bold" w:hAnsi="STEInfoText-Bold"/>
        <w:bCs/>
        <w:color w:val="A1A3A6"/>
        <w:spacing w:val="6"/>
        <w:sz w:val="20"/>
      </w:rPr>
      <w:t>STIEBEL ELTRON AG | Gass 8 | 5242 Lupfig</w:t>
    </w:r>
  </w:p>
  <w:p w14:paraId="70859144" w14:textId="16D7A04C" w:rsidR="000504D4" w:rsidRPr="00A32B90" w:rsidRDefault="000504D4" w:rsidP="00A32B90">
    <w:pPr>
      <w:tabs>
        <w:tab w:val="left" w:pos="7655"/>
      </w:tabs>
      <w:spacing w:before="2"/>
      <w:ind w:right="-144"/>
      <w:jc w:val="both"/>
      <w:rPr>
        <w:rStyle w:val="Hyperlink"/>
        <w:rFonts w:ascii="F2F OCR Bczyk Com" w:hAnsi="F2F OCR Bczyk Com"/>
        <w:color w:val="BA0C2F"/>
        <w:spacing w:val="6"/>
        <w:u w:val="none"/>
        <w:lang w:val="de-CH"/>
      </w:rPr>
    </w:pPr>
    <w:r w:rsidRPr="007C1D65">
      <w:rPr>
        <w:rFonts w:ascii="STE Info Office" w:hAnsi="STE Info Office"/>
        <w:color w:val="A1A3A6"/>
        <w:sz w:val="20"/>
        <w:szCs w:val="20"/>
        <w:lang w:val="de-CH"/>
      </w:rPr>
      <w:t>056</w:t>
    </w:r>
    <w:r w:rsidRPr="007C1D65">
      <w:rPr>
        <w:rFonts w:ascii="STE Info Office" w:hAnsi="STE Info Office"/>
        <w:color w:val="A1A3A6"/>
        <w:spacing w:val="-1"/>
        <w:sz w:val="20"/>
        <w:szCs w:val="20"/>
        <w:lang w:val="de-CH"/>
      </w:rPr>
      <w:t xml:space="preserve"> </w:t>
    </w:r>
    <w:r w:rsidRPr="007C1D65">
      <w:rPr>
        <w:rFonts w:ascii="STE Info Office" w:hAnsi="STE Info Office"/>
        <w:color w:val="A1A3A6"/>
        <w:sz w:val="20"/>
        <w:szCs w:val="20"/>
        <w:lang w:val="de-CH"/>
      </w:rPr>
      <w:t>464</w:t>
    </w:r>
    <w:r w:rsidRPr="007C1D65">
      <w:rPr>
        <w:rFonts w:ascii="STE Info Office" w:hAnsi="STE Info Office"/>
        <w:color w:val="A1A3A6"/>
        <w:spacing w:val="-1"/>
        <w:sz w:val="20"/>
        <w:szCs w:val="20"/>
        <w:lang w:val="de-CH"/>
      </w:rPr>
      <w:t xml:space="preserve"> </w:t>
    </w:r>
    <w:r w:rsidRPr="007C1D65">
      <w:rPr>
        <w:rFonts w:ascii="STE Info Office" w:hAnsi="STE Info Office"/>
        <w:color w:val="A1A3A6"/>
        <w:sz w:val="20"/>
        <w:szCs w:val="20"/>
        <w:lang w:val="de-CH"/>
      </w:rPr>
      <w:t>05</w:t>
    </w:r>
    <w:r w:rsidRPr="007C1D65">
      <w:rPr>
        <w:rFonts w:ascii="STE Info Office" w:hAnsi="STE Info Office"/>
        <w:color w:val="A1A3A6"/>
        <w:spacing w:val="-2"/>
        <w:sz w:val="20"/>
        <w:szCs w:val="20"/>
        <w:lang w:val="de-CH"/>
      </w:rPr>
      <w:t xml:space="preserve"> </w:t>
    </w:r>
    <w:r w:rsidRPr="007C1D65">
      <w:rPr>
        <w:rFonts w:ascii="STE Info Office" w:hAnsi="STE Info Office"/>
        <w:color w:val="A1A3A6"/>
        <w:sz w:val="20"/>
        <w:szCs w:val="20"/>
        <w:lang w:val="de-CH"/>
      </w:rPr>
      <w:t>00</w:t>
    </w:r>
    <w:r w:rsidRPr="007C1D65">
      <w:rPr>
        <w:rFonts w:ascii="STE Info Office" w:hAnsi="STE Info Office"/>
        <w:color w:val="A1A3A6"/>
        <w:spacing w:val="-1"/>
        <w:sz w:val="20"/>
        <w:szCs w:val="20"/>
        <w:lang w:val="de-CH"/>
      </w:rPr>
      <w:t xml:space="preserve"> </w:t>
    </w:r>
    <w:r w:rsidRPr="007C1D65">
      <w:rPr>
        <w:rFonts w:ascii="STE Info Office" w:hAnsi="STE Info Office"/>
        <w:color w:val="A1A3A6"/>
        <w:sz w:val="20"/>
        <w:szCs w:val="20"/>
        <w:lang w:val="de-CH"/>
      </w:rPr>
      <w:t>|</w:t>
    </w:r>
    <w:r w:rsidRPr="007C1D65">
      <w:rPr>
        <w:rFonts w:ascii="STE Info Office" w:hAnsi="STE Info Office"/>
        <w:color w:val="A1A3A6"/>
        <w:spacing w:val="-1"/>
        <w:sz w:val="20"/>
        <w:szCs w:val="20"/>
        <w:lang w:val="de-CH"/>
      </w:rPr>
      <w:t xml:space="preserve"> </w:t>
    </w:r>
    <w:hyperlink r:id="rId1">
      <w:r w:rsidRPr="007C1D65">
        <w:rPr>
          <w:rFonts w:ascii="STE Info Office" w:hAnsi="STE Info Office"/>
          <w:color w:val="A1A3A6"/>
          <w:sz w:val="20"/>
          <w:szCs w:val="20"/>
          <w:lang w:val="de-CH"/>
        </w:rPr>
        <w:t>info@stiebel-eltron.ch</w:t>
      </w:r>
    </w:hyperlink>
    <w:r w:rsidRPr="007C1D65">
      <w:rPr>
        <w:rFonts w:ascii="STEInfoText-Regular" w:hAnsi="STEInfoText-Regular"/>
        <w:color w:val="A1A3A6"/>
        <w:spacing w:val="-1"/>
        <w:sz w:val="20"/>
        <w:lang w:val="de-CH"/>
      </w:rPr>
      <w:t xml:space="preserve"> </w:t>
    </w:r>
    <w:r w:rsidRPr="00FE0A4E">
      <w:rPr>
        <w:rFonts w:ascii="STEInfoText-Regular" w:hAnsi="STEInfoText-Regular"/>
        <w:color w:val="A1A3A6"/>
        <w:spacing w:val="-1"/>
        <w:sz w:val="20"/>
        <w:lang w:val="de-CH"/>
      </w:rPr>
      <w:tab/>
    </w:r>
    <w:hyperlink r:id="rId2" w:history="1">
      <w:r w:rsidRPr="00A32B90">
        <w:rPr>
          <w:rStyle w:val="Hyperlink"/>
          <w:rFonts w:ascii="F2F OCR Bczyk Com" w:hAnsi="F2F OCR Bczyk Com"/>
          <w:color w:val="BA0C2F"/>
          <w:spacing w:val="6"/>
          <w:sz w:val="19"/>
          <w:u w:val="none"/>
          <w:lang w:val="de-CH"/>
        </w:rPr>
        <w:t>www.stiebel-eltron.ch</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DF52D" w14:textId="77777777" w:rsidR="000504D4" w:rsidRDefault="000504D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1806A0" w14:textId="77777777" w:rsidR="004C491F" w:rsidRDefault="004C491F">
      <w:r>
        <w:separator/>
      </w:r>
    </w:p>
  </w:footnote>
  <w:footnote w:type="continuationSeparator" w:id="0">
    <w:p w14:paraId="4EDBD627" w14:textId="77777777" w:rsidR="004C491F" w:rsidRDefault="004C49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8FF4F" w14:textId="77777777" w:rsidR="000504D4" w:rsidRDefault="000504D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651BB" w14:textId="77777777" w:rsidR="000504D4" w:rsidRPr="009C083F" w:rsidRDefault="000504D4" w:rsidP="00981CD4">
    <w:pPr>
      <w:pStyle w:val="Kopfzeile"/>
      <w:jc w:val="right"/>
      <w:rPr>
        <w:rFonts w:ascii="STE Info Office" w:hAnsi="STE Info Office"/>
      </w:rPr>
    </w:pPr>
    <w:r w:rsidRPr="009C083F">
      <w:rPr>
        <w:rFonts w:ascii="STE Info Office" w:hAnsi="STE Info Office"/>
        <w:noProof/>
      </w:rPr>
      <w:drawing>
        <wp:anchor distT="0" distB="0" distL="114300" distR="114300" simplePos="0" relativeHeight="251658240" behindDoc="0" locked="0" layoutInCell="1" allowOverlap="1" wp14:anchorId="499327AB" wp14:editId="5F750885">
          <wp:simplePos x="0" y="0"/>
          <wp:positionH relativeFrom="column">
            <wp:posOffset>4667456</wp:posOffset>
          </wp:positionH>
          <wp:positionV relativeFrom="paragraph">
            <wp:posOffset>273050</wp:posOffset>
          </wp:positionV>
          <wp:extent cx="1619250" cy="266700"/>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pic:cNvPicPr>
                    <a:picLocks noChangeAspect="1" noChangeArrowheads="1"/>
                  </pic:cNvPicPr>
                </pic:nvPicPr>
                <pic:blipFill rotWithShape="1">
                  <a:blip r:embed="rId1">
                    <a:extLst>
                      <a:ext uri="{28A0092B-C50C-407E-A947-70E740481C1C}">
                        <a14:useLocalDpi xmlns:a14="http://schemas.microsoft.com/office/drawing/2010/main" val="0"/>
                      </a:ext>
                    </a:extLst>
                  </a:blip>
                  <a:srcRect l="-1113" r="-1113"/>
                  <a:stretch/>
                </pic:blipFill>
                <pic:spPr bwMode="auto">
                  <a:xfrm>
                    <a:off x="0" y="0"/>
                    <a:ext cx="1619250" cy="266700"/>
                  </a:xfrm>
                  <a:prstGeom prst="rect">
                    <a:avLst/>
                  </a:prstGeom>
                  <a:noFill/>
                  <a:ln>
                    <a:noFill/>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1FCAC" w14:textId="77777777" w:rsidR="000504D4" w:rsidRDefault="000504D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06B7A"/>
    <w:multiLevelType w:val="hybridMultilevel"/>
    <w:tmpl w:val="DE60CCB0"/>
    <w:lvl w:ilvl="0" w:tplc="52202290">
      <w:start w:val="1"/>
      <w:numFmt w:val="bullet"/>
      <w:lvlText w:val=""/>
      <w:lvlJc w:val="left"/>
      <w:pPr>
        <w:tabs>
          <w:tab w:val="num" w:pos="360"/>
        </w:tabs>
        <w:ind w:left="360" w:hanging="360"/>
      </w:pPr>
      <w:rPr>
        <w:rFonts w:ascii="Symbol" w:hAnsi="Symbol" w:hint="default"/>
        <w:color w:val="808080"/>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A60C84"/>
    <w:multiLevelType w:val="hybridMultilevel"/>
    <w:tmpl w:val="B4687200"/>
    <w:lvl w:ilvl="0" w:tplc="08070011">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177F1779"/>
    <w:multiLevelType w:val="hybridMultilevel"/>
    <w:tmpl w:val="B0927210"/>
    <w:lvl w:ilvl="0" w:tplc="08070005">
      <w:start w:val="1"/>
      <w:numFmt w:val="bullet"/>
      <w:lvlText w:val=""/>
      <w:lvlJc w:val="left"/>
      <w:pPr>
        <w:ind w:left="360" w:hanging="360"/>
      </w:pPr>
      <w:rPr>
        <w:rFonts w:ascii="Wingdings" w:hAnsi="Wingdings"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 w15:restartNumberingAfterBreak="0">
    <w:nsid w:val="27035F99"/>
    <w:multiLevelType w:val="hybridMultilevel"/>
    <w:tmpl w:val="57945E28"/>
    <w:lvl w:ilvl="0" w:tplc="08070005">
      <w:start w:val="1"/>
      <w:numFmt w:val="bullet"/>
      <w:lvlText w:val=""/>
      <w:lvlJc w:val="left"/>
      <w:pPr>
        <w:ind w:left="720" w:hanging="360"/>
      </w:pPr>
      <w:rPr>
        <w:rFonts w:ascii="Wingdings" w:hAnsi="Wingdings"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start w:val="1"/>
      <w:numFmt w:val="bullet"/>
      <w:lvlText w:val="o"/>
      <w:lvlJc w:val="left"/>
      <w:pPr>
        <w:ind w:left="5760" w:hanging="360"/>
      </w:pPr>
      <w:rPr>
        <w:rFonts w:ascii="Courier New" w:hAnsi="Courier New" w:cs="Courier New" w:hint="default"/>
      </w:rPr>
    </w:lvl>
    <w:lvl w:ilvl="8" w:tplc="08070005">
      <w:start w:val="1"/>
      <w:numFmt w:val="bullet"/>
      <w:lvlText w:val=""/>
      <w:lvlJc w:val="left"/>
      <w:pPr>
        <w:ind w:left="6480" w:hanging="360"/>
      </w:pPr>
      <w:rPr>
        <w:rFonts w:ascii="Wingdings" w:hAnsi="Wingdings" w:hint="default"/>
      </w:rPr>
    </w:lvl>
  </w:abstractNum>
  <w:abstractNum w:abstractNumId="4" w15:restartNumberingAfterBreak="0">
    <w:nsid w:val="29BC3A59"/>
    <w:multiLevelType w:val="hybridMultilevel"/>
    <w:tmpl w:val="31340C9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2A715D57"/>
    <w:multiLevelType w:val="multilevel"/>
    <w:tmpl w:val="331C29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A9E23A6"/>
    <w:multiLevelType w:val="multilevel"/>
    <w:tmpl w:val="BF3E5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97C179B"/>
    <w:multiLevelType w:val="multilevel"/>
    <w:tmpl w:val="81E2474E"/>
    <w:lvl w:ilvl="0">
      <w:start w:val="8"/>
      <w:numFmt w:val="decimalZero"/>
      <w:lvlText w:val="%1"/>
      <w:lvlJc w:val="left"/>
      <w:pPr>
        <w:tabs>
          <w:tab w:val="num" w:pos="900"/>
        </w:tabs>
        <w:ind w:left="900" w:hanging="900"/>
      </w:pPr>
      <w:rPr>
        <w:rFonts w:hint="default"/>
      </w:rPr>
    </w:lvl>
    <w:lvl w:ilvl="1">
      <w:start w:val="8"/>
      <w:numFmt w:val="decimalZero"/>
      <w:lvlText w:val="%1.%2"/>
      <w:lvlJc w:val="left"/>
      <w:pPr>
        <w:tabs>
          <w:tab w:val="num" w:pos="900"/>
        </w:tabs>
        <w:ind w:left="900" w:hanging="900"/>
      </w:pPr>
      <w:rPr>
        <w:rFonts w:hint="default"/>
      </w:rPr>
    </w:lvl>
    <w:lvl w:ilvl="2">
      <w:start w:val="2008"/>
      <w:numFmt w:val="decimal"/>
      <w:lvlText w:val="%1.%2.%3"/>
      <w:lvlJc w:val="left"/>
      <w:pPr>
        <w:tabs>
          <w:tab w:val="num" w:pos="900"/>
        </w:tabs>
        <w:ind w:left="900" w:hanging="900"/>
      </w:pPr>
      <w:rPr>
        <w:rFonts w:hint="default"/>
      </w:rPr>
    </w:lvl>
    <w:lvl w:ilvl="3">
      <w:start w:val="1"/>
      <w:numFmt w:val="decimal"/>
      <w:lvlText w:val="%1.%2.%3.%4"/>
      <w:lvlJc w:val="left"/>
      <w:pPr>
        <w:tabs>
          <w:tab w:val="num" w:pos="900"/>
        </w:tabs>
        <w:ind w:left="900" w:hanging="900"/>
      </w:pPr>
      <w:rPr>
        <w:rFonts w:hint="default"/>
      </w:rPr>
    </w:lvl>
    <w:lvl w:ilvl="4">
      <w:start w:val="1"/>
      <w:numFmt w:val="decimal"/>
      <w:lvlText w:val="%1.%2.%3.%4.%5"/>
      <w:lvlJc w:val="left"/>
      <w:pPr>
        <w:tabs>
          <w:tab w:val="num" w:pos="900"/>
        </w:tabs>
        <w:ind w:left="900" w:hanging="90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 w15:restartNumberingAfterBreak="0">
    <w:nsid w:val="4D784905"/>
    <w:multiLevelType w:val="hybridMultilevel"/>
    <w:tmpl w:val="58AAE7EC"/>
    <w:lvl w:ilvl="0" w:tplc="DDA8F400">
      <w:start w:val="1"/>
      <w:numFmt w:val="bullet"/>
      <w:lvlText w:val=""/>
      <w:lvlJc w:val="left"/>
      <w:pPr>
        <w:ind w:left="720" w:hanging="360"/>
      </w:pPr>
      <w:rPr>
        <w:rFonts w:ascii="Wingdings" w:hAnsi="Wingdings" w:hint="default"/>
        <w:color w:val="BA0C2F"/>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9" w15:restartNumberingAfterBreak="0">
    <w:nsid w:val="60002825"/>
    <w:multiLevelType w:val="hybridMultilevel"/>
    <w:tmpl w:val="8FA6362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66082010"/>
    <w:multiLevelType w:val="hybridMultilevel"/>
    <w:tmpl w:val="8DCC34D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7A5F63D6"/>
    <w:multiLevelType w:val="multilevel"/>
    <w:tmpl w:val="E222C34A"/>
    <w:lvl w:ilvl="0">
      <w:start w:val="1"/>
      <w:numFmt w:val="decimal"/>
      <w:pStyle w:val="berschrift1"/>
      <w:lvlText w:val="%1."/>
      <w:lvlJc w:val="left"/>
      <w:pPr>
        <w:ind w:left="360" w:hanging="360"/>
      </w:pPr>
    </w:lvl>
    <w:lvl w:ilvl="1">
      <w:start w:val="2"/>
      <w:numFmt w:val="decimal"/>
      <w:isLgl/>
      <w:lvlText w:val="%1.%2"/>
      <w:lvlJc w:val="left"/>
      <w:pPr>
        <w:ind w:left="1428" w:hanging="36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1788" w:hanging="720"/>
      </w:pPr>
      <w:rPr>
        <w:rFonts w:hint="default"/>
      </w:rPr>
    </w:lvl>
    <w:lvl w:ilvl="4">
      <w:start w:val="1"/>
      <w:numFmt w:val="decimal"/>
      <w:isLgl/>
      <w:lvlText w:val="%1.%2.%3.%4.%5"/>
      <w:lvlJc w:val="left"/>
      <w:pPr>
        <w:ind w:left="2148" w:hanging="1080"/>
      </w:pPr>
      <w:rPr>
        <w:rFonts w:hint="default"/>
      </w:rPr>
    </w:lvl>
    <w:lvl w:ilvl="5">
      <w:start w:val="1"/>
      <w:numFmt w:val="decimal"/>
      <w:isLgl/>
      <w:lvlText w:val="%1.%2.%3.%4.%5.%6"/>
      <w:lvlJc w:val="left"/>
      <w:pPr>
        <w:ind w:left="2148" w:hanging="1080"/>
      </w:pPr>
      <w:rPr>
        <w:rFonts w:hint="default"/>
      </w:rPr>
    </w:lvl>
    <w:lvl w:ilvl="6">
      <w:start w:val="1"/>
      <w:numFmt w:val="decimal"/>
      <w:isLgl/>
      <w:lvlText w:val="%1.%2.%3.%4.%5.%6.%7"/>
      <w:lvlJc w:val="left"/>
      <w:pPr>
        <w:ind w:left="2508" w:hanging="1440"/>
      </w:pPr>
      <w:rPr>
        <w:rFonts w:hint="default"/>
      </w:rPr>
    </w:lvl>
    <w:lvl w:ilvl="7">
      <w:start w:val="1"/>
      <w:numFmt w:val="decimal"/>
      <w:isLgl/>
      <w:lvlText w:val="%1.%2.%3.%4.%5.%6.%7.%8"/>
      <w:lvlJc w:val="left"/>
      <w:pPr>
        <w:ind w:left="2508" w:hanging="1440"/>
      </w:pPr>
      <w:rPr>
        <w:rFonts w:hint="default"/>
      </w:rPr>
    </w:lvl>
    <w:lvl w:ilvl="8">
      <w:start w:val="1"/>
      <w:numFmt w:val="decimal"/>
      <w:isLgl/>
      <w:lvlText w:val="%1.%2.%3.%4.%5.%6.%7.%8.%9"/>
      <w:lvlJc w:val="left"/>
      <w:pPr>
        <w:ind w:left="2508" w:hanging="1440"/>
      </w:pPr>
      <w:rPr>
        <w:rFonts w:hint="default"/>
      </w:rPr>
    </w:lvl>
  </w:abstractNum>
  <w:abstractNum w:abstractNumId="12" w15:restartNumberingAfterBreak="0">
    <w:nsid w:val="7C0F1191"/>
    <w:multiLevelType w:val="hybridMultilevel"/>
    <w:tmpl w:val="43F0E2F0"/>
    <w:lvl w:ilvl="0" w:tplc="C0B0A07A">
      <w:start w:val="1"/>
      <w:numFmt w:val="bullet"/>
      <w:lvlText w:val="›"/>
      <w:lvlJc w:val="left"/>
      <w:pPr>
        <w:ind w:left="360" w:hanging="360"/>
      </w:pPr>
      <w:rPr>
        <w:rFonts w:ascii="STE Info Office" w:hAnsi="STE Info Office" w:hint="default"/>
        <w:b/>
        <w:i w:val="0"/>
        <w:color w:val="C00000"/>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16cid:durableId="1029839369">
    <w:abstractNumId w:val="0"/>
  </w:num>
  <w:num w:numId="2" w16cid:durableId="1370841121">
    <w:abstractNumId w:val="7"/>
  </w:num>
  <w:num w:numId="3" w16cid:durableId="331377162">
    <w:abstractNumId w:val="2"/>
  </w:num>
  <w:num w:numId="4" w16cid:durableId="1496141686">
    <w:abstractNumId w:val="12"/>
  </w:num>
  <w:num w:numId="5" w16cid:durableId="1882394955">
    <w:abstractNumId w:val="11"/>
  </w:num>
  <w:num w:numId="6" w16cid:durableId="782191816">
    <w:abstractNumId w:val="1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54804907">
    <w:abstractNumId w:val="3"/>
  </w:num>
  <w:num w:numId="8" w16cid:durableId="801073394">
    <w:abstractNumId w:val="4"/>
  </w:num>
  <w:num w:numId="9" w16cid:durableId="648023958">
    <w:abstractNumId w:val="8"/>
  </w:num>
  <w:num w:numId="10" w16cid:durableId="1726879418">
    <w:abstractNumId w:val="1"/>
  </w:num>
  <w:num w:numId="11" w16cid:durableId="1811511530">
    <w:abstractNumId w:val="10"/>
  </w:num>
  <w:num w:numId="12" w16cid:durableId="630790191">
    <w:abstractNumId w:val="9"/>
  </w:num>
  <w:num w:numId="13" w16cid:durableId="1451433043">
    <w:abstractNumId w:val="5"/>
  </w:num>
  <w:num w:numId="14" w16cid:durableId="132042698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4C80"/>
    <w:rsid w:val="00004C80"/>
    <w:rsid w:val="0000744D"/>
    <w:rsid w:val="00012E02"/>
    <w:rsid w:val="0001502B"/>
    <w:rsid w:val="000338F1"/>
    <w:rsid w:val="000359A6"/>
    <w:rsid w:val="00043257"/>
    <w:rsid w:val="000504D4"/>
    <w:rsid w:val="000520B8"/>
    <w:rsid w:val="00052768"/>
    <w:rsid w:val="000739D5"/>
    <w:rsid w:val="00082A70"/>
    <w:rsid w:val="00085638"/>
    <w:rsid w:val="00097EA4"/>
    <w:rsid w:val="000B176F"/>
    <w:rsid w:val="000E384D"/>
    <w:rsid w:val="000F18AD"/>
    <w:rsid w:val="000F3347"/>
    <w:rsid w:val="00105AA6"/>
    <w:rsid w:val="00112EC7"/>
    <w:rsid w:val="0011593E"/>
    <w:rsid w:val="0012089F"/>
    <w:rsid w:val="001260A2"/>
    <w:rsid w:val="00136958"/>
    <w:rsid w:val="0016707C"/>
    <w:rsid w:val="0017132E"/>
    <w:rsid w:val="00171B60"/>
    <w:rsid w:val="00175B5C"/>
    <w:rsid w:val="00180F77"/>
    <w:rsid w:val="00182B42"/>
    <w:rsid w:val="00184118"/>
    <w:rsid w:val="0019057F"/>
    <w:rsid w:val="00195A77"/>
    <w:rsid w:val="001B7D54"/>
    <w:rsid w:val="001C063E"/>
    <w:rsid w:val="001C11B7"/>
    <w:rsid w:val="001C4317"/>
    <w:rsid w:val="001C6291"/>
    <w:rsid w:val="001D01D9"/>
    <w:rsid w:val="001D7A02"/>
    <w:rsid w:val="00204863"/>
    <w:rsid w:val="00231058"/>
    <w:rsid w:val="00233414"/>
    <w:rsid w:val="00250EF2"/>
    <w:rsid w:val="00266D2E"/>
    <w:rsid w:val="00286627"/>
    <w:rsid w:val="002E0A1B"/>
    <w:rsid w:val="002E14D0"/>
    <w:rsid w:val="00302A50"/>
    <w:rsid w:val="003210BF"/>
    <w:rsid w:val="003540F8"/>
    <w:rsid w:val="00367633"/>
    <w:rsid w:val="003719EE"/>
    <w:rsid w:val="003771F7"/>
    <w:rsid w:val="00383146"/>
    <w:rsid w:val="00384A86"/>
    <w:rsid w:val="00391F3F"/>
    <w:rsid w:val="003A7535"/>
    <w:rsid w:val="00413C25"/>
    <w:rsid w:val="0045221C"/>
    <w:rsid w:val="00473F52"/>
    <w:rsid w:val="004865E3"/>
    <w:rsid w:val="00497B90"/>
    <w:rsid w:val="004B599F"/>
    <w:rsid w:val="004C3A04"/>
    <w:rsid w:val="004C491F"/>
    <w:rsid w:val="004F1341"/>
    <w:rsid w:val="00514AB8"/>
    <w:rsid w:val="0052365D"/>
    <w:rsid w:val="0052452F"/>
    <w:rsid w:val="0054702E"/>
    <w:rsid w:val="00554C70"/>
    <w:rsid w:val="00565BC0"/>
    <w:rsid w:val="00570A57"/>
    <w:rsid w:val="0058190A"/>
    <w:rsid w:val="005A2E44"/>
    <w:rsid w:val="005B6E4A"/>
    <w:rsid w:val="005C0533"/>
    <w:rsid w:val="005C737A"/>
    <w:rsid w:val="005F58B7"/>
    <w:rsid w:val="00614E24"/>
    <w:rsid w:val="006222ED"/>
    <w:rsid w:val="00667E2B"/>
    <w:rsid w:val="00676365"/>
    <w:rsid w:val="00686BA0"/>
    <w:rsid w:val="006928E2"/>
    <w:rsid w:val="006C1396"/>
    <w:rsid w:val="00706294"/>
    <w:rsid w:val="00744469"/>
    <w:rsid w:val="00750DFF"/>
    <w:rsid w:val="00753D66"/>
    <w:rsid w:val="00755154"/>
    <w:rsid w:val="00770266"/>
    <w:rsid w:val="00780E59"/>
    <w:rsid w:val="0078330C"/>
    <w:rsid w:val="00793645"/>
    <w:rsid w:val="007B59AC"/>
    <w:rsid w:val="007C5654"/>
    <w:rsid w:val="007D7FCC"/>
    <w:rsid w:val="007E72B3"/>
    <w:rsid w:val="00800D0A"/>
    <w:rsid w:val="0081051F"/>
    <w:rsid w:val="00824F42"/>
    <w:rsid w:val="0085257F"/>
    <w:rsid w:val="00877F0A"/>
    <w:rsid w:val="008833E8"/>
    <w:rsid w:val="008933BF"/>
    <w:rsid w:val="008A1697"/>
    <w:rsid w:val="008B1D8A"/>
    <w:rsid w:val="008C4637"/>
    <w:rsid w:val="008F194B"/>
    <w:rsid w:val="009000D1"/>
    <w:rsid w:val="009006CE"/>
    <w:rsid w:val="00910D91"/>
    <w:rsid w:val="0091180C"/>
    <w:rsid w:val="00912BAD"/>
    <w:rsid w:val="00932424"/>
    <w:rsid w:val="00943FA3"/>
    <w:rsid w:val="00944FF8"/>
    <w:rsid w:val="009574C9"/>
    <w:rsid w:val="009673FD"/>
    <w:rsid w:val="00981CD4"/>
    <w:rsid w:val="00984211"/>
    <w:rsid w:val="0099170A"/>
    <w:rsid w:val="009B2E24"/>
    <w:rsid w:val="009C083F"/>
    <w:rsid w:val="009C5C83"/>
    <w:rsid w:val="009D3C2E"/>
    <w:rsid w:val="009E328E"/>
    <w:rsid w:val="00A17CA2"/>
    <w:rsid w:val="00A27006"/>
    <w:rsid w:val="00A27A9B"/>
    <w:rsid w:val="00A32B90"/>
    <w:rsid w:val="00A36D4D"/>
    <w:rsid w:val="00A435C9"/>
    <w:rsid w:val="00A5315D"/>
    <w:rsid w:val="00A635E3"/>
    <w:rsid w:val="00A85300"/>
    <w:rsid w:val="00A927F7"/>
    <w:rsid w:val="00A93932"/>
    <w:rsid w:val="00AA7134"/>
    <w:rsid w:val="00AB2862"/>
    <w:rsid w:val="00AF1E4A"/>
    <w:rsid w:val="00AF5662"/>
    <w:rsid w:val="00B14648"/>
    <w:rsid w:val="00B314B5"/>
    <w:rsid w:val="00B35B17"/>
    <w:rsid w:val="00B41749"/>
    <w:rsid w:val="00B60F38"/>
    <w:rsid w:val="00B65FDB"/>
    <w:rsid w:val="00B72E9A"/>
    <w:rsid w:val="00BB08F6"/>
    <w:rsid w:val="00BC0E33"/>
    <w:rsid w:val="00BC5E1C"/>
    <w:rsid w:val="00BC5F35"/>
    <w:rsid w:val="00BD6725"/>
    <w:rsid w:val="00BD7B6A"/>
    <w:rsid w:val="00BE7247"/>
    <w:rsid w:val="00BF1EE0"/>
    <w:rsid w:val="00BF6326"/>
    <w:rsid w:val="00BF70CE"/>
    <w:rsid w:val="00C172BC"/>
    <w:rsid w:val="00C23EDF"/>
    <w:rsid w:val="00C26D32"/>
    <w:rsid w:val="00C3478D"/>
    <w:rsid w:val="00C40FDC"/>
    <w:rsid w:val="00C44426"/>
    <w:rsid w:val="00C446E3"/>
    <w:rsid w:val="00C63D98"/>
    <w:rsid w:val="00C64D17"/>
    <w:rsid w:val="00C74923"/>
    <w:rsid w:val="00C8667D"/>
    <w:rsid w:val="00CA3DA7"/>
    <w:rsid w:val="00CB298B"/>
    <w:rsid w:val="00CC1F1B"/>
    <w:rsid w:val="00CF4545"/>
    <w:rsid w:val="00D0592C"/>
    <w:rsid w:val="00D201F1"/>
    <w:rsid w:val="00D2066D"/>
    <w:rsid w:val="00D304DB"/>
    <w:rsid w:val="00D439B2"/>
    <w:rsid w:val="00D4784E"/>
    <w:rsid w:val="00D53190"/>
    <w:rsid w:val="00D6512E"/>
    <w:rsid w:val="00D71628"/>
    <w:rsid w:val="00D76851"/>
    <w:rsid w:val="00D77171"/>
    <w:rsid w:val="00D82E78"/>
    <w:rsid w:val="00DB796C"/>
    <w:rsid w:val="00DE1EBC"/>
    <w:rsid w:val="00E14391"/>
    <w:rsid w:val="00E20C9D"/>
    <w:rsid w:val="00E43C4E"/>
    <w:rsid w:val="00E451A6"/>
    <w:rsid w:val="00E64207"/>
    <w:rsid w:val="00E65955"/>
    <w:rsid w:val="00E91346"/>
    <w:rsid w:val="00EA149F"/>
    <w:rsid w:val="00EA5719"/>
    <w:rsid w:val="00ED0B68"/>
    <w:rsid w:val="00EF49C0"/>
    <w:rsid w:val="00F01183"/>
    <w:rsid w:val="00F0261F"/>
    <w:rsid w:val="00F07F74"/>
    <w:rsid w:val="00F12034"/>
    <w:rsid w:val="00F35637"/>
    <w:rsid w:val="00F41E87"/>
    <w:rsid w:val="00F53226"/>
    <w:rsid w:val="00F97D0E"/>
    <w:rsid w:val="00FD0D92"/>
    <w:rsid w:val="00FE4EFC"/>
    <w:rsid w:val="00FF3BE2"/>
    <w:rsid w:val="00FF7F1F"/>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25CB67B"/>
  <w15:docId w15:val="{A90D05B4-7553-4D8D-88BE-5971D5DCD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0592C"/>
    <w:rPr>
      <w:sz w:val="24"/>
      <w:szCs w:val="24"/>
      <w:lang w:val="de-DE" w:eastAsia="de-DE"/>
    </w:rPr>
  </w:style>
  <w:style w:type="paragraph" w:styleId="berschrift1">
    <w:name w:val="heading 1"/>
    <w:basedOn w:val="Standard"/>
    <w:next w:val="Standard"/>
    <w:link w:val="berschrift1Zchn"/>
    <w:qFormat/>
    <w:rsid w:val="00BC5F35"/>
    <w:pPr>
      <w:keepNext/>
      <w:numPr>
        <w:numId w:val="5"/>
      </w:numPr>
      <w:tabs>
        <w:tab w:val="left" w:pos="2700"/>
        <w:tab w:val="right" w:pos="3600"/>
        <w:tab w:val="left" w:pos="6120"/>
        <w:tab w:val="right" w:pos="7020"/>
      </w:tabs>
      <w:outlineLvl w:val="0"/>
    </w:pPr>
    <w:rPr>
      <w:rFonts w:ascii="Verdana" w:hAnsi="Verdana" w:cs="Arial"/>
      <w:b/>
      <w:bCs/>
    </w:rPr>
  </w:style>
  <w:style w:type="paragraph" w:styleId="berschrift2">
    <w:name w:val="heading 2"/>
    <w:basedOn w:val="Standard"/>
    <w:next w:val="Standard"/>
    <w:link w:val="berschrift2Zchn"/>
    <w:uiPriority w:val="9"/>
    <w:semiHidden/>
    <w:unhideWhenUsed/>
    <w:qFormat/>
    <w:rsid w:val="00C44426"/>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800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8C4637"/>
    <w:pPr>
      <w:tabs>
        <w:tab w:val="center" w:pos="4536"/>
        <w:tab w:val="right" w:pos="9072"/>
      </w:tabs>
    </w:pPr>
  </w:style>
  <w:style w:type="paragraph" w:styleId="Fuzeile">
    <w:name w:val="footer"/>
    <w:basedOn w:val="Standard"/>
    <w:rsid w:val="008C4637"/>
    <w:pPr>
      <w:tabs>
        <w:tab w:val="center" w:pos="4536"/>
        <w:tab w:val="right" w:pos="9072"/>
      </w:tabs>
    </w:pPr>
  </w:style>
  <w:style w:type="paragraph" w:styleId="Sprechblasentext">
    <w:name w:val="Balloon Text"/>
    <w:basedOn w:val="Standard"/>
    <w:semiHidden/>
    <w:rsid w:val="00082A70"/>
    <w:rPr>
      <w:rFonts w:ascii="Tahoma" w:hAnsi="Tahoma" w:cs="Tahoma"/>
      <w:sz w:val="16"/>
      <w:szCs w:val="16"/>
    </w:rPr>
  </w:style>
  <w:style w:type="paragraph" w:customStyle="1" w:styleId="90Adresse1116ptberarbeitung2011Titel">
    <w:name w:val="90_Adresse_11/16pt (Überarbeitung_2011:Titel)"/>
    <w:basedOn w:val="Standard"/>
    <w:uiPriority w:val="99"/>
    <w:rsid w:val="00FF3BE2"/>
    <w:pPr>
      <w:autoSpaceDE w:val="0"/>
      <w:autoSpaceDN w:val="0"/>
      <w:adjustRightInd w:val="0"/>
      <w:spacing w:line="320" w:lineRule="atLeast"/>
      <w:textAlignment w:val="center"/>
    </w:pPr>
    <w:rPr>
      <w:rFonts w:ascii="STEInfoText-Bold" w:hAnsi="STEInfoText-Bold" w:cs="STEInfoText-Bold"/>
      <w:b/>
      <w:bCs/>
      <w:color w:val="FFFFFF"/>
      <w:sz w:val="22"/>
      <w:szCs w:val="22"/>
      <w:lang w:eastAsia="de-CH"/>
    </w:rPr>
  </w:style>
  <w:style w:type="character" w:styleId="Platzhaltertext">
    <w:name w:val="Placeholder Text"/>
    <w:uiPriority w:val="99"/>
    <w:semiHidden/>
    <w:rsid w:val="00554C70"/>
    <w:rPr>
      <w:color w:val="808080"/>
    </w:rPr>
  </w:style>
  <w:style w:type="paragraph" w:styleId="Listenabsatz">
    <w:name w:val="List Paragraph"/>
    <w:basedOn w:val="Standard"/>
    <w:uiPriority w:val="34"/>
    <w:qFormat/>
    <w:rsid w:val="005F58B7"/>
    <w:pPr>
      <w:ind w:left="720"/>
      <w:contextualSpacing/>
    </w:pPr>
  </w:style>
  <w:style w:type="character" w:customStyle="1" w:styleId="berschrift1Zchn">
    <w:name w:val="Überschrift 1 Zchn"/>
    <w:basedOn w:val="Absatz-Standardschriftart"/>
    <w:link w:val="berschrift1"/>
    <w:rsid w:val="00BC5F35"/>
    <w:rPr>
      <w:rFonts w:ascii="Verdana" w:hAnsi="Verdana" w:cs="Arial"/>
      <w:b/>
      <w:bCs/>
      <w:sz w:val="24"/>
      <w:szCs w:val="24"/>
      <w:lang w:val="de-DE" w:eastAsia="de-DE"/>
    </w:rPr>
  </w:style>
  <w:style w:type="character" w:customStyle="1" w:styleId="berschrift2Zchn">
    <w:name w:val="Überschrift 2 Zchn"/>
    <w:basedOn w:val="Absatz-Standardschriftart"/>
    <w:link w:val="berschrift2"/>
    <w:uiPriority w:val="9"/>
    <w:semiHidden/>
    <w:rsid w:val="00C44426"/>
    <w:rPr>
      <w:rFonts w:asciiTheme="majorHAnsi" w:eastAsiaTheme="majorEastAsia" w:hAnsiTheme="majorHAnsi" w:cstheme="majorBidi"/>
      <w:color w:val="365F91" w:themeColor="accent1" w:themeShade="BF"/>
      <w:sz w:val="26"/>
      <w:szCs w:val="26"/>
      <w:lang w:val="de-DE" w:eastAsia="de-DE"/>
    </w:rPr>
  </w:style>
  <w:style w:type="character" w:styleId="Hyperlink">
    <w:name w:val="Hyperlink"/>
    <w:basedOn w:val="Absatz-Standardschriftart"/>
    <w:uiPriority w:val="99"/>
    <w:unhideWhenUsed/>
    <w:rsid w:val="0058190A"/>
    <w:rPr>
      <w:color w:val="0000FF" w:themeColor="hyperlink"/>
      <w:u w:val="single"/>
    </w:rPr>
  </w:style>
  <w:style w:type="character" w:customStyle="1" w:styleId="NichtaufgelsteErwhnung1">
    <w:name w:val="Nicht aufgelöste Erwähnung1"/>
    <w:basedOn w:val="Absatz-Standardschriftart"/>
    <w:uiPriority w:val="99"/>
    <w:semiHidden/>
    <w:unhideWhenUsed/>
    <w:rsid w:val="0058190A"/>
    <w:rPr>
      <w:color w:val="605E5C"/>
      <w:shd w:val="clear" w:color="auto" w:fill="E1DFDD"/>
    </w:rPr>
  </w:style>
  <w:style w:type="paragraph" w:customStyle="1" w:styleId="Pressetext">
    <w:name w:val="Pressetext"/>
    <w:rsid w:val="00D0592C"/>
    <w:pPr>
      <w:spacing w:after="200" w:line="288" w:lineRule="auto"/>
    </w:pPr>
    <w:rPr>
      <w:rFonts w:ascii="Arial" w:hAnsi="Arial" w:cs="Arial"/>
      <w:color w:val="444444"/>
      <w:szCs w:val="15"/>
      <w:lang w:val="de-DE" w:eastAsia="de-DE"/>
    </w:rPr>
  </w:style>
  <w:style w:type="character" w:styleId="BesuchterLink">
    <w:name w:val="FollowedHyperlink"/>
    <w:basedOn w:val="Absatz-Standardschriftart"/>
    <w:uiPriority w:val="99"/>
    <w:semiHidden/>
    <w:unhideWhenUsed/>
    <w:rsid w:val="00D71628"/>
    <w:rPr>
      <w:color w:val="800080" w:themeColor="followedHyperlink"/>
      <w:u w:val="single"/>
    </w:rPr>
  </w:style>
  <w:style w:type="character" w:customStyle="1" w:styleId="expand-icona11y-close">
    <w:name w:val="expand-icon__a11y-close"/>
    <w:basedOn w:val="Absatz-Standardschriftart"/>
    <w:rsid w:val="000359A6"/>
  </w:style>
  <w:style w:type="paragraph" w:styleId="StandardWeb">
    <w:name w:val="Normal (Web)"/>
    <w:basedOn w:val="Standard"/>
    <w:uiPriority w:val="99"/>
    <w:semiHidden/>
    <w:unhideWhenUsed/>
    <w:rsid w:val="000359A6"/>
    <w:pPr>
      <w:spacing w:before="100" w:beforeAutospacing="1" w:after="100" w:afterAutospacing="1"/>
    </w:pPr>
  </w:style>
  <w:style w:type="character" w:styleId="Kommentarzeichen">
    <w:name w:val="annotation reference"/>
    <w:basedOn w:val="Absatz-Standardschriftart"/>
    <w:uiPriority w:val="99"/>
    <w:semiHidden/>
    <w:unhideWhenUsed/>
    <w:rsid w:val="00ED0B68"/>
    <w:rPr>
      <w:sz w:val="16"/>
      <w:szCs w:val="16"/>
    </w:rPr>
  </w:style>
  <w:style w:type="paragraph" w:styleId="Kommentartext">
    <w:name w:val="annotation text"/>
    <w:basedOn w:val="Standard"/>
    <w:link w:val="KommentartextZchn"/>
    <w:uiPriority w:val="99"/>
    <w:unhideWhenUsed/>
    <w:rsid w:val="00ED0B68"/>
    <w:rPr>
      <w:sz w:val="20"/>
      <w:szCs w:val="20"/>
    </w:rPr>
  </w:style>
  <w:style w:type="character" w:customStyle="1" w:styleId="KommentartextZchn">
    <w:name w:val="Kommentartext Zchn"/>
    <w:basedOn w:val="Absatz-Standardschriftart"/>
    <w:link w:val="Kommentartext"/>
    <w:uiPriority w:val="99"/>
    <w:rsid w:val="00ED0B68"/>
    <w:rPr>
      <w:lang w:val="de-DE" w:eastAsia="de-DE"/>
    </w:rPr>
  </w:style>
  <w:style w:type="paragraph" w:styleId="Kommentarthema">
    <w:name w:val="annotation subject"/>
    <w:basedOn w:val="Kommentartext"/>
    <w:next w:val="Kommentartext"/>
    <w:link w:val="KommentarthemaZchn"/>
    <w:uiPriority w:val="99"/>
    <w:semiHidden/>
    <w:unhideWhenUsed/>
    <w:rsid w:val="00ED0B68"/>
    <w:rPr>
      <w:b/>
      <w:bCs/>
    </w:rPr>
  </w:style>
  <w:style w:type="character" w:customStyle="1" w:styleId="KommentarthemaZchn">
    <w:name w:val="Kommentarthema Zchn"/>
    <w:basedOn w:val="KommentartextZchn"/>
    <w:link w:val="Kommentarthema"/>
    <w:uiPriority w:val="99"/>
    <w:semiHidden/>
    <w:rsid w:val="00ED0B68"/>
    <w:rPr>
      <w:b/>
      <w:bCs/>
      <w:lang w:val="de-DE" w:eastAsia="de-DE"/>
    </w:rPr>
  </w:style>
  <w:style w:type="character" w:styleId="Fett">
    <w:name w:val="Strong"/>
    <w:basedOn w:val="Absatz-Standardschriftart"/>
    <w:uiPriority w:val="22"/>
    <w:qFormat/>
    <w:rsid w:val="00195A77"/>
    <w:rPr>
      <w:b/>
      <w:bCs/>
    </w:rPr>
  </w:style>
  <w:style w:type="paragraph" w:customStyle="1" w:styleId="Teasertext">
    <w:name w:val="Teasertext"/>
    <w:basedOn w:val="Standard"/>
    <w:uiPriority w:val="4"/>
    <w:qFormat/>
    <w:rsid w:val="0078330C"/>
    <w:pPr>
      <w:spacing w:before="480" w:line="276" w:lineRule="auto"/>
    </w:pPr>
    <w:rPr>
      <w:rFonts w:asciiTheme="minorHAnsi" w:eastAsiaTheme="minorHAnsi" w:hAnsiTheme="minorHAnsi" w:cstheme="minorBidi"/>
      <w:b/>
      <w:sz w:val="20"/>
      <w:szCs w:val="22"/>
      <w:lang w:eastAsia="en-US"/>
    </w:rPr>
  </w:style>
  <w:style w:type="paragraph" w:styleId="berarbeitung">
    <w:name w:val="Revision"/>
    <w:hidden/>
    <w:uiPriority w:val="99"/>
    <w:semiHidden/>
    <w:rsid w:val="003210BF"/>
    <w:rPr>
      <w:sz w:val="24"/>
      <w:szCs w:val="24"/>
      <w:lang w:val="de-DE" w:eastAsia="de-DE"/>
    </w:rPr>
  </w:style>
  <w:style w:type="character" w:styleId="NichtaufgelsteErwhnung">
    <w:name w:val="Unresolved Mention"/>
    <w:basedOn w:val="Absatz-Standardschriftart"/>
    <w:uiPriority w:val="99"/>
    <w:semiHidden/>
    <w:unhideWhenUsed/>
    <w:rsid w:val="00C40F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519452">
      <w:bodyDiv w:val="1"/>
      <w:marLeft w:val="0"/>
      <w:marRight w:val="0"/>
      <w:marTop w:val="0"/>
      <w:marBottom w:val="0"/>
      <w:divBdr>
        <w:top w:val="none" w:sz="0" w:space="0" w:color="auto"/>
        <w:left w:val="none" w:sz="0" w:space="0" w:color="auto"/>
        <w:bottom w:val="none" w:sz="0" w:space="0" w:color="auto"/>
        <w:right w:val="none" w:sz="0" w:space="0" w:color="auto"/>
      </w:divBdr>
    </w:div>
    <w:div w:id="767851507">
      <w:bodyDiv w:val="1"/>
      <w:marLeft w:val="0"/>
      <w:marRight w:val="0"/>
      <w:marTop w:val="0"/>
      <w:marBottom w:val="0"/>
      <w:divBdr>
        <w:top w:val="none" w:sz="0" w:space="0" w:color="auto"/>
        <w:left w:val="none" w:sz="0" w:space="0" w:color="auto"/>
        <w:bottom w:val="none" w:sz="0" w:space="0" w:color="auto"/>
        <w:right w:val="none" w:sz="0" w:space="0" w:color="auto"/>
      </w:divBdr>
    </w:div>
    <w:div w:id="869417094">
      <w:bodyDiv w:val="1"/>
      <w:marLeft w:val="0"/>
      <w:marRight w:val="0"/>
      <w:marTop w:val="0"/>
      <w:marBottom w:val="0"/>
      <w:divBdr>
        <w:top w:val="none" w:sz="0" w:space="0" w:color="auto"/>
        <w:left w:val="none" w:sz="0" w:space="0" w:color="auto"/>
        <w:bottom w:val="none" w:sz="0" w:space="0" w:color="auto"/>
        <w:right w:val="none" w:sz="0" w:space="0" w:color="auto"/>
      </w:divBdr>
    </w:div>
    <w:div w:id="1364525975">
      <w:bodyDiv w:val="1"/>
      <w:marLeft w:val="0"/>
      <w:marRight w:val="0"/>
      <w:marTop w:val="0"/>
      <w:marBottom w:val="0"/>
      <w:divBdr>
        <w:top w:val="none" w:sz="0" w:space="0" w:color="auto"/>
        <w:left w:val="none" w:sz="0" w:space="0" w:color="auto"/>
        <w:bottom w:val="none" w:sz="0" w:space="0" w:color="auto"/>
        <w:right w:val="none" w:sz="0" w:space="0" w:color="auto"/>
      </w:divBdr>
    </w:div>
    <w:div w:id="1990137146">
      <w:bodyDiv w:val="1"/>
      <w:marLeft w:val="0"/>
      <w:marRight w:val="0"/>
      <w:marTop w:val="0"/>
      <w:marBottom w:val="0"/>
      <w:divBdr>
        <w:top w:val="none" w:sz="0" w:space="0" w:color="auto"/>
        <w:left w:val="none" w:sz="0" w:space="0" w:color="auto"/>
        <w:bottom w:val="none" w:sz="0" w:space="0" w:color="auto"/>
        <w:right w:val="none" w:sz="0" w:space="0" w:color="auto"/>
      </w:divBdr>
      <w:divsChild>
        <w:div w:id="984285703">
          <w:marLeft w:val="0"/>
          <w:marRight w:val="0"/>
          <w:marTop w:val="0"/>
          <w:marBottom w:val="0"/>
          <w:divBdr>
            <w:top w:val="none" w:sz="0" w:space="0" w:color="auto"/>
            <w:left w:val="none" w:sz="0" w:space="0" w:color="auto"/>
            <w:bottom w:val="none" w:sz="0" w:space="0" w:color="auto"/>
            <w:right w:val="none" w:sz="0" w:space="0" w:color="auto"/>
          </w:divBdr>
          <w:divsChild>
            <w:div w:id="1021395994">
              <w:marLeft w:val="0"/>
              <w:marRight w:val="-45"/>
              <w:marTop w:val="0"/>
              <w:marBottom w:val="0"/>
              <w:divBdr>
                <w:top w:val="none" w:sz="0" w:space="0" w:color="auto"/>
                <w:left w:val="none" w:sz="0" w:space="0" w:color="auto"/>
                <w:bottom w:val="none" w:sz="0" w:space="0" w:color="auto"/>
                <w:right w:val="none" w:sz="0" w:space="0" w:color="auto"/>
              </w:divBdr>
            </w:div>
          </w:divsChild>
        </w:div>
        <w:div w:id="1882596584">
          <w:marLeft w:val="0"/>
          <w:marRight w:val="0"/>
          <w:marTop w:val="0"/>
          <w:marBottom w:val="0"/>
          <w:divBdr>
            <w:top w:val="none" w:sz="0" w:space="0" w:color="auto"/>
            <w:left w:val="none" w:sz="0" w:space="0" w:color="auto"/>
            <w:bottom w:val="none" w:sz="0" w:space="0" w:color="auto"/>
            <w:right w:val="none" w:sz="0" w:space="0" w:color="auto"/>
          </w:divBdr>
          <w:divsChild>
            <w:div w:id="133950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iebel-eltron.ch/f&#246;rderung"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2" Type="http://schemas.openxmlformats.org/officeDocument/2006/relationships/hyperlink" Target="http://www.stiebel-eltron.ch" TargetMode="External"/><Relationship Id="rId1" Type="http://schemas.openxmlformats.org/officeDocument/2006/relationships/hyperlink" Target="mailto:info@stiebel-eltron.ch"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0BC0FF-3689-4B8C-9708-95337BFE3F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512</Words>
  <Characters>3618</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26</vt:lpstr>
    </vt:vector>
  </TitlesOfParts>
  <Company>Husqvarna AB</Company>
  <LinksUpToDate>false</LinksUpToDate>
  <CharactersWithSpaces>4122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26</dc:title>
  <dc:creator>Laube, Sibylle</dc:creator>
  <cp:lastModifiedBy>Laube, Sibylle</cp:lastModifiedBy>
  <cp:revision>3</cp:revision>
  <cp:lastPrinted>2008-01-04T13:00:00Z</cp:lastPrinted>
  <dcterms:created xsi:type="dcterms:W3CDTF">2024-07-05T08:26:00Z</dcterms:created>
  <dcterms:modified xsi:type="dcterms:W3CDTF">2024-07-05T08:27:00Z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778f0de-7455-48b1-94b1-e40d100647ac_Enabled">
    <vt:lpwstr>true</vt:lpwstr>
  </property>
  <property fmtid="{D5CDD505-2E9C-101B-9397-08002B2CF9AE}" pid="3" name="MSIP_Label_a778f0de-7455-48b1-94b1-e40d100647ac_SetDate">
    <vt:lpwstr>2023-08-25T06:27:45Z</vt:lpwstr>
  </property>
  <property fmtid="{D5CDD505-2E9C-101B-9397-08002B2CF9AE}" pid="4" name="MSIP_Label_a778f0de-7455-48b1-94b1-e40d100647ac_Method">
    <vt:lpwstr>Standard</vt:lpwstr>
  </property>
  <property fmtid="{D5CDD505-2E9C-101B-9397-08002B2CF9AE}" pid="5" name="MSIP_Label_a778f0de-7455-48b1-94b1-e40d100647ac_Name">
    <vt:lpwstr>Internal - All company</vt:lpwstr>
  </property>
  <property fmtid="{D5CDD505-2E9C-101B-9397-08002B2CF9AE}" pid="6" name="MSIP_Label_a778f0de-7455-48b1-94b1-e40d100647ac_SiteId">
    <vt:lpwstr>420c935a-f900-4995-aeb1-9af57e8e12fc</vt:lpwstr>
  </property>
  <property fmtid="{D5CDD505-2E9C-101B-9397-08002B2CF9AE}" pid="7" name="MSIP_Label_a778f0de-7455-48b1-94b1-e40d100647ac_ActionId">
    <vt:lpwstr>8485a77b-fe04-4eb5-b7f0-bac27c736865</vt:lpwstr>
  </property>
  <property fmtid="{D5CDD505-2E9C-101B-9397-08002B2CF9AE}" pid="8" name="MSIP_Label_a778f0de-7455-48b1-94b1-e40d100647ac_ContentBits">
    <vt:lpwstr>0</vt:lpwstr>
  </property>
</Properties>
</file>