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68ACA" w14:textId="77777777" w:rsidR="00D0592C" w:rsidRPr="00D0592C" w:rsidRDefault="00D0592C" w:rsidP="00D0592C">
      <w:pPr>
        <w:tabs>
          <w:tab w:val="left" w:pos="5040"/>
        </w:tabs>
        <w:rPr>
          <w:rFonts w:ascii="STE Info Office" w:hAnsi="STE Info Office" w:cs="Arial"/>
          <w:color w:val="D11437"/>
          <w:sz w:val="30"/>
          <w:szCs w:val="30"/>
        </w:rPr>
      </w:pPr>
      <w:r>
        <w:rPr>
          <w:rFonts w:ascii="STE Info Office" w:hAnsi="STE Info Office"/>
          <w:color w:val="D11437"/>
          <w:sz w:val="30"/>
        </w:rPr>
        <w:t>Communiqué de presse</w:t>
      </w:r>
    </w:p>
    <w:p w14:paraId="0ED7390F" w14:textId="77777777" w:rsidR="00D0592C" w:rsidRPr="007F44AE" w:rsidRDefault="00D0592C" w:rsidP="00D0592C">
      <w:pPr>
        <w:tabs>
          <w:tab w:val="left" w:pos="5040"/>
        </w:tabs>
        <w:rPr>
          <w:rFonts w:ascii="STE Info Office" w:hAnsi="STE Info Office" w:cs="Arial"/>
          <w:sz w:val="22"/>
          <w:szCs w:val="22"/>
        </w:rPr>
      </w:pPr>
    </w:p>
    <w:tbl>
      <w:tblPr>
        <w:tblW w:w="0" w:type="auto"/>
        <w:tblInd w:w="108" w:type="dxa"/>
        <w:tblBorders>
          <w:top w:val="single" w:sz="4" w:space="0" w:color="808080"/>
          <w:bottom w:val="single" w:sz="4" w:space="0" w:color="808080"/>
        </w:tblBorders>
        <w:tblLook w:val="01E0" w:firstRow="1" w:lastRow="1" w:firstColumn="1" w:lastColumn="1" w:noHBand="0" w:noVBand="0"/>
      </w:tblPr>
      <w:tblGrid>
        <w:gridCol w:w="1558"/>
        <w:gridCol w:w="3112"/>
        <w:gridCol w:w="284"/>
        <w:gridCol w:w="1273"/>
        <w:gridCol w:w="3298"/>
      </w:tblGrid>
      <w:tr w:rsidR="00D0592C" w:rsidRPr="007F44AE" w14:paraId="6A9DE5F9" w14:textId="77777777" w:rsidTr="00D0592C">
        <w:trPr>
          <w:trHeight w:val="113"/>
        </w:trPr>
        <w:tc>
          <w:tcPr>
            <w:tcW w:w="1560" w:type="dxa"/>
            <w:tcBorders>
              <w:top w:val="single" w:sz="4" w:space="0" w:color="D11437"/>
              <w:bottom w:val="nil"/>
            </w:tcBorders>
            <w:shd w:val="clear" w:color="auto" w:fill="auto"/>
          </w:tcPr>
          <w:p w14:paraId="71B4A779" w14:textId="77777777" w:rsidR="00D0592C" w:rsidRPr="007F44AE" w:rsidRDefault="00D0592C" w:rsidP="00C34951">
            <w:pPr>
              <w:tabs>
                <w:tab w:val="left" w:pos="5954"/>
              </w:tabs>
              <w:rPr>
                <w:rFonts w:ascii="STE Info Office" w:hAnsi="STE Info Office" w:cs="Arial"/>
                <w:sz w:val="4"/>
                <w:szCs w:val="4"/>
                <w:lang w:val="de-CH"/>
              </w:rPr>
            </w:pPr>
          </w:p>
        </w:tc>
        <w:tc>
          <w:tcPr>
            <w:tcW w:w="3118" w:type="dxa"/>
            <w:tcBorders>
              <w:top w:val="single" w:sz="4" w:space="0" w:color="D11437"/>
              <w:bottom w:val="nil"/>
            </w:tcBorders>
            <w:shd w:val="clear" w:color="auto" w:fill="auto"/>
          </w:tcPr>
          <w:p w14:paraId="3A89C18C" w14:textId="77777777" w:rsidR="00D0592C" w:rsidRPr="007F44AE" w:rsidRDefault="00D0592C" w:rsidP="00C34951">
            <w:pPr>
              <w:tabs>
                <w:tab w:val="left" w:pos="5954"/>
              </w:tabs>
              <w:rPr>
                <w:rFonts w:ascii="STE Info Office" w:hAnsi="STE Info Office" w:cs="Arial"/>
                <w:sz w:val="4"/>
                <w:szCs w:val="4"/>
                <w:lang w:val="de-CH"/>
              </w:rPr>
            </w:pPr>
          </w:p>
        </w:tc>
        <w:tc>
          <w:tcPr>
            <w:tcW w:w="284" w:type="dxa"/>
            <w:tcBorders>
              <w:top w:val="single" w:sz="4" w:space="0" w:color="D11437"/>
              <w:bottom w:val="nil"/>
            </w:tcBorders>
            <w:shd w:val="clear" w:color="auto" w:fill="auto"/>
          </w:tcPr>
          <w:p w14:paraId="51D2E39C" w14:textId="77777777" w:rsidR="00D0592C" w:rsidRPr="007F44AE" w:rsidRDefault="00D0592C" w:rsidP="00C34951">
            <w:pPr>
              <w:tabs>
                <w:tab w:val="left" w:pos="5954"/>
              </w:tabs>
              <w:rPr>
                <w:rFonts w:ascii="STE Info Office" w:hAnsi="STE Info Office" w:cs="Arial"/>
                <w:sz w:val="4"/>
                <w:szCs w:val="4"/>
                <w:lang w:val="de-CH"/>
              </w:rPr>
            </w:pPr>
          </w:p>
        </w:tc>
        <w:tc>
          <w:tcPr>
            <w:tcW w:w="1275" w:type="dxa"/>
            <w:tcBorders>
              <w:top w:val="single" w:sz="4" w:space="0" w:color="D11437"/>
              <w:bottom w:val="nil"/>
            </w:tcBorders>
            <w:shd w:val="clear" w:color="auto" w:fill="auto"/>
          </w:tcPr>
          <w:p w14:paraId="2272CA04" w14:textId="77777777" w:rsidR="00D0592C" w:rsidRPr="007F44AE" w:rsidRDefault="00D0592C" w:rsidP="00C34951">
            <w:pPr>
              <w:tabs>
                <w:tab w:val="left" w:pos="5954"/>
              </w:tabs>
              <w:ind w:left="72"/>
              <w:rPr>
                <w:rFonts w:ascii="STE Info Office" w:hAnsi="STE Info Office" w:cs="Arial"/>
                <w:sz w:val="4"/>
                <w:szCs w:val="4"/>
                <w:lang w:val="de-CH"/>
              </w:rPr>
            </w:pPr>
          </w:p>
        </w:tc>
        <w:tc>
          <w:tcPr>
            <w:tcW w:w="3303" w:type="dxa"/>
            <w:tcBorders>
              <w:top w:val="single" w:sz="4" w:space="0" w:color="D11437"/>
              <w:bottom w:val="nil"/>
              <w:right w:val="single" w:sz="4" w:space="0" w:color="D11437"/>
            </w:tcBorders>
            <w:shd w:val="clear" w:color="auto" w:fill="auto"/>
          </w:tcPr>
          <w:p w14:paraId="28BCB5F9" w14:textId="77777777" w:rsidR="00D0592C" w:rsidRPr="007F44AE" w:rsidRDefault="00D0592C" w:rsidP="00C34951">
            <w:pPr>
              <w:tabs>
                <w:tab w:val="left" w:pos="5954"/>
              </w:tabs>
              <w:rPr>
                <w:rFonts w:ascii="STE Info Office" w:hAnsi="STE Info Office" w:cs="Arial"/>
                <w:sz w:val="4"/>
                <w:szCs w:val="4"/>
                <w:lang w:val="de-CH"/>
              </w:rPr>
            </w:pPr>
          </w:p>
        </w:tc>
      </w:tr>
      <w:tr w:rsidR="00D0592C" w:rsidRPr="007F44AE" w14:paraId="102777B4" w14:textId="77777777" w:rsidTr="00C34951">
        <w:tc>
          <w:tcPr>
            <w:tcW w:w="1560" w:type="dxa"/>
            <w:tcBorders>
              <w:top w:val="nil"/>
              <w:bottom w:val="nil"/>
            </w:tcBorders>
            <w:shd w:val="clear" w:color="auto" w:fill="auto"/>
          </w:tcPr>
          <w:p w14:paraId="468C7D77" w14:textId="77777777" w:rsidR="00D0592C" w:rsidRPr="00D0592C" w:rsidRDefault="00D0592C" w:rsidP="00C34951">
            <w:pPr>
              <w:tabs>
                <w:tab w:val="left" w:pos="5954"/>
              </w:tabs>
              <w:spacing w:before="40" w:after="40"/>
              <w:rPr>
                <w:rFonts w:ascii="STE Info Office" w:hAnsi="STE Info Office" w:cs="Arial"/>
                <w:b/>
                <w:sz w:val="18"/>
                <w:szCs w:val="18"/>
                <w14:shadow w14:blurRad="50800" w14:dist="38100" w14:dir="2700000" w14:sx="100000" w14:sy="100000" w14:kx="0" w14:ky="0" w14:algn="tl">
                  <w14:srgbClr w14:val="000000">
                    <w14:alpha w14:val="60000"/>
                  </w14:srgbClr>
                </w14:shadow>
              </w:rPr>
            </w:pPr>
            <w:r>
              <w:rPr>
                <w:rFonts w:ascii="STE Info Office" w:hAnsi="STE Info Office"/>
                <w:b/>
                <w:sz w:val="18"/>
              </w:rPr>
              <w:t>Référence</w:t>
            </w:r>
          </w:p>
        </w:tc>
        <w:tc>
          <w:tcPr>
            <w:tcW w:w="3118" w:type="dxa"/>
            <w:tcBorders>
              <w:top w:val="nil"/>
              <w:bottom w:val="nil"/>
            </w:tcBorders>
            <w:shd w:val="clear" w:color="auto" w:fill="auto"/>
          </w:tcPr>
          <w:p w14:paraId="16B60950" w14:textId="49D93FD9" w:rsidR="00D0592C" w:rsidRPr="007F44AE" w:rsidRDefault="00AB56DD" w:rsidP="00C34951">
            <w:pPr>
              <w:tabs>
                <w:tab w:val="left" w:pos="5954"/>
              </w:tabs>
              <w:spacing w:before="40" w:after="40"/>
              <w:rPr>
                <w:rFonts w:ascii="STE Info Office" w:hAnsi="STE Info Office" w:cs="Arial"/>
                <w:sz w:val="18"/>
                <w:szCs w:val="18"/>
              </w:rPr>
            </w:pPr>
            <w:r>
              <w:rPr>
                <w:rFonts w:ascii="STE Info Office" w:hAnsi="STE Info Office"/>
                <w:sz w:val="18"/>
              </w:rPr>
              <w:t>STIEBEL ELTRON</w:t>
            </w:r>
          </w:p>
        </w:tc>
        <w:tc>
          <w:tcPr>
            <w:tcW w:w="284" w:type="dxa"/>
            <w:tcBorders>
              <w:top w:val="nil"/>
              <w:bottom w:val="nil"/>
            </w:tcBorders>
            <w:shd w:val="clear" w:color="auto" w:fill="auto"/>
          </w:tcPr>
          <w:p w14:paraId="608FF5B0" w14:textId="77777777" w:rsidR="00D0592C" w:rsidRPr="007F44AE" w:rsidRDefault="00D0592C" w:rsidP="00C34951">
            <w:pPr>
              <w:tabs>
                <w:tab w:val="left" w:pos="5954"/>
              </w:tabs>
              <w:spacing w:before="40" w:after="40"/>
              <w:rPr>
                <w:rFonts w:ascii="STE Info Office" w:hAnsi="STE Info Office" w:cs="Arial"/>
                <w:sz w:val="18"/>
                <w:szCs w:val="18"/>
                <w:lang w:val="de-CH"/>
              </w:rPr>
            </w:pPr>
          </w:p>
        </w:tc>
        <w:tc>
          <w:tcPr>
            <w:tcW w:w="1275" w:type="dxa"/>
            <w:tcBorders>
              <w:top w:val="nil"/>
              <w:bottom w:val="nil"/>
            </w:tcBorders>
            <w:shd w:val="clear" w:color="auto" w:fill="auto"/>
          </w:tcPr>
          <w:p w14:paraId="0DD1408D" w14:textId="77777777" w:rsidR="00D0592C" w:rsidRPr="00D0592C" w:rsidRDefault="00D0592C" w:rsidP="00C34951">
            <w:pPr>
              <w:tabs>
                <w:tab w:val="left" w:pos="5954"/>
              </w:tabs>
              <w:spacing w:before="40" w:after="40"/>
              <w:rPr>
                <w:rFonts w:ascii="STE Info Office" w:hAnsi="STE Info Office" w:cs="Arial"/>
                <w:b/>
                <w:sz w:val="18"/>
                <w:szCs w:val="18"/>
                <w14:shadow w14:blurRad="50800" w14:dist="38100" w14:dir="2700000" w14:sx="100000" w14:sy="100000" w14:kx="0" w14:ky="0" w14:algn="tl">
                  <w14:srgbClr w14:val="000000">
                    <w14:alpha w14:val="60000"/>
                  </w14:srgbClr>
                </w14:shadow>
              </w:rPr>
            </w:pPr>
            <w:r>
              <w:rPr>
                <w:rFonts w:ascii="STE Info Office" w:hAnsi="STE Info Office"/>
                <w:b/>
                <w:sz w:val="18"/>
              </w:rPr>
              <w:t>Date</w:t>
            </w:r>
          </w:p>
        </w:tc>
        <w:tc>
          <w:tcPr>
            <w:tcW w:w="3303" w:type="dxa"/>
            <w:tcBorders>
              <w:top w:val="nil"/>
              <w:bottom w:val="nil"/>
            </w:tcBorders>
            <w:shd w:val="clear" w:color="auto" w:fill="auto"/>
          </w:tcPr>
          <w:p w14:paraId="2FA60C02" w14:textId="4B3F9778" w:rsidR="00D0592C" w:rsidRPr="007F44AE" w:rsidRDefault="00D0592C" w:rsidP="00C34951">
            <w:pPr>
              <w:tabs>
                <w:tab w:val="left" w:pos="5954"/>
              </w:tabs>
              <w:spacing w:before="40" w:after="40"/>
              <w:rPr>
                <w:rFonts w:ascii="STE Info Office" w:hAnsi="STE Info Office" w:cs="Arial"/>
                <w:sz w:val="18"/>
                <w:szCs w:val="18"/>
              </w:rPr>
            </w:pPr>
            <w:r>
              <w:rPr>
                <w:rFonts w:ascii="STE Info Office" w:hAnsi="STE Info Office" w:cs="Arial"/>
                <w:sz w:val="18"/>
              </w:rPr>
              <w:fldChar w:fldCharType="begin"/>
            </w:r>
            <w:r>
              <w:rPr>
                <w:rFonts w:ascii="STE Info Office" w:hAnsi="STE Info Office" w:cs="Arial"/>
                <w:sz w:val="18"/>
              </w:rPr>
              <w:instrText xml:space="preserve"> TIME  \@ "d MMMM yyyy"  \* MERGEFORMAT </w:instrText>
            </w:r>
            <w:r>
              <w:rPr>
                <w:rFonts w:ascii="STE Info Office" w:hAnsi="STE Info Office" w:cs="Arial"/>
                <w:sz w:val="18"/>
              </w:rPr>
              <w:fldChar w:fldCharType="separate"/>
            </w:r>
            <w:r w:rsidR="00B86925" w:rsidRPr="00B86925">
              <w:rPr>
                <w:rFonts w:ascii="STE Info Office" w:hAnsi="STE Info Office" w:cs="Arial"/>
                <w:noProof/>
                <w:sz w:val="18"/>
                <w:szCs w:val="18"/>
                <w:lang w:val="de-CH"/>
              </w:rPr>
              <w:t>14 novembre 2022</w:t>
            </w:r>
            <w:r>
              <w:rPr>
                <w:rFonts w:ascii="STE Info Office" w:hAnsi="STE Info Office" w:cs="Arial"/>
                <w:sz w:val="18"/>
                <w:szCs w:val="18"/>
                <w:lang w:val="de-CH"/>
              </w:rPr>
              <w:fldChar w:fldCharType="end"/>
            </w:r>
          </w:p>
        </w:tc>
      </w:tr>
      <w:tr w:rsidR="00D0592C" w:rsidRPr="007F44AE" w14:paraId="729F2BE6" w14:textId="77777777" w:rsidTr="00D0592C">
        <w:tc>
          <w:tcPr>
            <w:tcW w:w="1560" w:type="dxa"/>
            <w:tcBorders>
              <w:top w:val="nil"/>
              <w:bottom w:val="nil"/>
            </w:tcBorders>
            <w:shd w:val="clear" w:color="auto" w:fill="auto"/>
          </w:tcPr>
          <w:p w14:paraId="5527F919" w14:textId="77777777" w:rsidR="00D0592C" w:rsidRPr="00D0592C" w:rsidRDefault="00D0592C" w:rsidP="00C34951">
            <w:pPr>
              <w:tabs>
                <w:tab w:val="left" w:pos="5954"/>
              </w:tabs>
              <w:spacing w:before="40" w:after="40"/>
              <w:rPr>
                <w:rFonts w:ascii="STE Info Office" w:hAnsi="STE Info Office" w:cs="Arial"/>
                <w:b/>
                <w:sz w:val="18"/>
                <w:szCs w:val="18"/>
                <w14:shadow w14:blurRad="50800" w14:dist="38100" w14:dir="2700000" w14:sx="100000" w14:sy="100000" w14:kx="0" w14:ky="0" w14:algn="tl">
                  <w14:srgbClr w14:val="000000">
                    <w14:alpha w14:val="60000"/>
                  </w14:srgbClr>
                </w14:shadow>
              </w:rPr>
            </w:pPr>
            <w:r>
              <w:rPr>
                <w:rFonts w:ascii="STE Info Office" w:hAnsi="STE Info Office"/>
                <w:b/>
                <w:sz w:val="18"/>
              </w:rPr>
              <w:t>Téléphone</w:t>
            </w:r>
          </w:p>
        </w:tc>
        <w:tc>
          <w:tcPr>
            <w:tcW w:w="3118" w:type="dxa"/>
            <w:tcBorders>
              <w:top w:val="nil"/>
              <w:bottom w:val="nil"/>
            </w:tcBorders>
            <w:shd w:val="clear" w:color="auto" w:fill="auto"/>
          </w:tcPr>
          <w:p w14:paraId="798C2392" w14:textId="77777777" w:rsidR="00D0592C" w:rsidRPr="007F44AE" w:rsidRDefault="00D0592C" w:rsidP="00C34951">
            <w:pPr>
              <w:tabs>
                <w:tab w:val="left" w:pos="5954"/>
              </w:tabs>
              <w:spacing w:before="40" w:after="40"/>
              <w:rPr>
                <w:rFonts w:ascii="STE Info Office" w:hAnsi="STE Info Office" w:cs="Arial"/>
                <w:sz w:val="18"/>
                <w:szCs w:val="18"/>
              </w:rPr>
            </w:pPr>
            <w:r>
              <w:rPr>
                <w:rFonts w:ascii="STE Info Office" w:hAnsi="STE Info Office"/>
                <w:sz w:val="18"/>
              </w:rPr>
              <w:t>056 464 05 00</w:t>
            </w:r>
          </w:p>
        </w:tc>
        <w:tc>
          <w:tcPr>
            <w:tcW w:w="284" w:type="dxa"/>
            <w:tcBorders>
              <w:top w:val="nil"/>
              <w:bottom w:val="nil"/>
            </w:tcBorders>
            <w:shd w:val="clear" w:color="auto" w:fill="auto"/>
          </w:tcPr>
          <w:p w14:paraId="103DA309" w14:textId="77777777" w:rsidR="00D0592C" w:rsidRPr="007F44AE" w:rsidRDefault="00D0592C" w:rsidP="00C34951">
            <w:pPr>
              <w:tabs>
                <w:tab w:val="left" w:pos="5954"/>
              </w:tabs>
              <w:spacing w:before="40" w:after="40"/>
              <w:rPr>
                <w:rFonts w:ascii="STE Info Office" w:hAnsi="STE Info Office" w:cs="Arial"/>
                <w:sz w:val="18"/>
                <w:szCs w:val="18"/>
                <w:lang w:val="de-CH"/>
              </w:rPr>
            </w:pPr>
          </w:p>
        </w:tc>
        <w:tc>
          <w:tcPr>
            <w:tcW w:w="1275" w:type="dxa"/>
            <w:tcBorders>
              <w:top w:val="nil"/>
              <w:bottom w:val="nil"/>
            </w:tcBorders>
            <w:shd w:val="clear" w:color="auto" w:fill="auto"/>
          </w:tcPr>
          <w:p w14:paraId="27A441A6" w14:textId="77777777" w:rsidR="00D0592C" w:rsidRPr="00D0592C" w:rsidRDefault="00D0592C" w:rsidP="00C34951">
            <w:pPr>
              <w:tabs>
                <w:tab w:val="left" w:pos="5954"/>
              </w:tabs>
              <w:spacing w:before="40" w:after="40"/>
              <w:rPr>
                <w:rFonts w:ascii="STE Info Office" w:hAnsi="STE Info Office" w:cs="Arial"/>
                <w:b/>
                <w:sz w:val="18"/>
                <w:szCs w:val="18"/>
                <w14:shadow w14:blurRad="50800" w14:dist="38100" w14:dir="2700000" w14:sx="100000" w14:sy="100000" w14:kx="0" w14:ky="0" w14:algn="tl">
                  <w14:srgbClr w14:val="000000">
                    <w14:alpha w14:val="60000"/>
                  </w14:srgbClr>
                </w14:shadow>
              </w:rPr>
            </w:pPr>
            <w:r>
              <w:rPr>
                <w:rFonts w:ascii="STE Info Office" w:hAnsi="STE Info Office"/>
                <w:b/>
                <w:sz w:val="18"/>
              </w:rPr>
              <w:t>E-mail</w:t>
            </w:r>
          </w:p>
        </w:tc>
        <w:tc>
          <w:tcPr>
            <w:tcW w:w="3303" w:type="dxa"/>
            <w:tcBorders>
              <w:top w:val="nil"/>
              <w:bottom w:val="nil"/>
            </w:tcBorders>
            <w:shd w:val="clear" w:color="auto" w:fill="auto"/>
          </w:tcPr>
          <w:p w14:paraId="63774BAE" w14:textId="4CD1D408" w:rsidR="00D0592C" w:rsidRPr="007F44AE" w:rsidRDefault="00AB56DD" w:rsidP="00C34951">
            <w:pPr>
              <w:tabs>
                <w:tab w:val="left" w:pos="5954"/>
              </w:tabs>
              <w:spacing w:before="40" w:after="40"/>
              <w:rPr>
                <w:rFonts w:ascii="STE Info Office" w:hAnsi="STE Info Office" w:cs="Arial"/>
                <w:sz w:val="18"/>
                <w:szCs w:val="18"/>
              </w:rPr>
            </w:pPr>
            <w:r>
              <w:rPr>
                <w:rFonts w:ascii="STE Info Office" w:hAnsi="STE Info Office"/>
                <w:sz w:val="18"/>
              </w:rPr>
              <w:t>presse@stiebel-eltron.ch</w:t>
            </w:r>
          </w:p>
        </w:tc>
      </w:tr>
      <w:tr w:rsidR="00D0592C" w:rsidRPr="007F44AE" w14:paraId="79C06534" w14:textId="77777777" w:rsidTr="00D0592C">
        <w:trPr>
          <w:trHeight w:val="113"/>
        </w:trPr>
        <w:tc>
          <w:tcPr>
            <w:tcW w:w="1560" w:type="dxa"/>
            <w:tcBorders>
              <w:top w:val="nil"/>
              <w:bottom w:val="single" w:sz="4" w:space="0" w:color="D11437"/>
            </w:tcBorders>
            <w:shd w:val="clear" w:color="auto" w:fill="auto"/>
          </w:tcPr>
          <w:p w14:paraId="5F6400A7" w14:textId="77777777" w:rsidR="00D0592C" w:rsidRPr="007F44AE" w:rsidRDefault="00D0592C" w:rsidP="00C34951">
            <w:pPr>
              <w:tabs>
                <w:tab w:val="left" w:pos="5954"/>
              </w:tabs>
              <w:rPr>
                <w:rFonts w:ascii="STE Info Office" w:hAnsi="STE Info Office" w:cs="Arial"/>
                <w:sz w:val="4"/>
                <w:szCs w:val="4"/>
                <w:lang w:val="de-CH"/>
              </w:rPr>
            </w:pPr>
          </w:p>
        </w:tc>
        <w:tc>
          <w:tcPr>
            <w:tcW w:w="3118" w:type="dxa"/>
            <w:tcBorders>
              <w:top w:val="nil"/>
              <w:bottom w:val="single" w:sz="4" w:space="0" w:color="D11437"/>
            </w:tcBorders>
            <w:shd w:val="clear" w:color="auto" w:fill="auto"/>
          </w:tcPr>
          <w:p w14:paraId="1A79E84D" w14:textId="77777777" w:rsidR="00D0592C" w:rsidRPr="007F44AE" w:rsidRDefault="00D0592C" w:rsidP="00C34951">
            <w:pPr>
              <w:tabs>
                <w:tab w:val="left" w:pos="5954"/>
              </w:tabs>
              <w:rPr>
                <w:rFonts w:ascii="STE Info Office" w:hAnsi="STE Info Office" w:cs="Arial"/>
                <w:sz w:val="4"/>
                <w:szCs w:val="4"/>
                <w:lang w:val="de-CH"/>
              </w:rPr>
            </w:pPr>
          </w:p>
        </w:tc>
        <w:tc>
          <w:tcPr>
            <w:tcW w:w="284" w:type="dxa"/>
            <w:tcBorders>
              <w:top w:val="nil"/>
              <w:bottom w:val="single" w:sz="4" w:space="0" w:color="D11437"/>
            </w:tcBorders>
            <w:shd w:val="clear" w:color="auto" w:fill="auto"/>
          </w:tcPr>
          <w:p w14:paraId="51D19F73" w14:textId="77777777" w:rsidR="00D0592C" w:rsidRPr="007F44AE" w:rsidRDefault="00D0592C" w:rsidP="00C34951">
            <w:pPr>
              <w:tabs>
                <w:tab w:val="left" w:pos="5954"/>
              </w:tabs>
              <w:rPr>
                <w:rFonts w:ascii="STE Info Office" w:hAnsi="STE Info Office" w:cs="Arial"/>
                <w:sz w:val="4"/>
                <w:szCs w:val="4"/>
                <w:lang w:val="de-CH"/>
              </w:rPr>
            </w:pPr>
          </w:p>
        </w:tc>
        <w:tc>
          <w:tcPr>
            <w:tcW w:w="1275" w:type="dxa"/>
            <w:tcBorders>
              <w:top w:val="nil"/>
              <w:bottom w:val="single" w:sz="4" w:space="0" w:color="D11437"/>
            </w:tcBorders>
            <w:shd w:val="clear" w:color="auto" w:fill="auto"/>
          </w:tcPr>
          <w:p w14:paraId="71DED192" w14:textId="77777777" w:rsidR="00D0592C" w:rsidRPr="007F44AE" w:rsidRDefault="00D0592C" w:rsidP="00C34951">
            <w:pPr>
              <w:tabs>
                <w:tab w:val="left" w:pos="5954"/>
              </w:tabs>
              <w:ind w:left="72"/>
              <w:rPr>
                <w:rFonts w:ascii="STE Info Office" w:hAnsi="STE Info Office" w:cs="Arial"/>
                <w:sz w:val="4"/>
                <w:szCs w:val="4"/>
                <w:lang w:val="de-CH"/>
              </w:rPr>
            </w:pPr>
          </w:p>
        </w:tc>
        <w:tc>
          <w:tcPr>
            <w:tcW w:w="3303" w:type="dxa"/>
            <w:tcBorders>
              <w:top w:val="nil"/>
              <w:bottom w:val="single" w:sz="4" w:space="0" w:color="D11437"/>
              <w:right w:val="single" w:sz="4" w:space="0" w:color="D11437"/>
            </w:tcBorders>
            <w:shd w:val="clear" w:color="auto" w:fill="auto"/>
          </w:tcPr>
          <w:p w14:paraId="0C1AC33B" w14:textId="77777777" w:rsidR="00D0592C" w:rsidRPr="007F44AE" w:rsidRDefault="00D0592C" w:rsidP="00C34951">
            <w:pPr>
              <w:tabs>
                <w:tab w:val="left" w:pos="5954"/>
              </w:tabs>
              <w:rPr>
                <w:rFonts w:ascii="STE Info Office" w:hAnsi="STE Info Office" w:cs="Arial"/>
                <w:sz w:val="4"/>
                <w:szCs w:val="4"/>
                <w:lang w:val="de-CH"/>
              </w:rPr>
            </w:pPr>
          </w:p>
        </w:tc>
      </w:tr>
    </w:tbl>
    <w:p w14:paraId="64F773A0" w14:textId="77777777" w:rsidR="00D0592C" w:rsidRPr="007F44AE" w:rsidRDefault="00D0592C" w:rsidP="00D0592C">
      <w:pPr>
        <w:tabs>
          <w:tab w:val="left" w:pos="1800"/>
          <w:tab w:val="left" w:pos="3720"/>
          <w:tab w:val="left" w:pos="5400"/>
          <w:tab w:val="left" w:pos="7080"/>
        </w:tabs>
        <w:rPr>
          <w:rFonts w:ascii="STE Info Office" w:hAnsi="STE Info Office" w:cs="Arial"/>
          <w:sz w:val="22"/>
          <w:szCs w:val="22"/>
        </w:rPr>
      </w:pPr>
    </w:p>
    <w:p w14:paraId="041BA529" w14:textId="77777777" w:rsidR="00D0592C" w:rsidRPr="007F44AE" w:rsidRDefault="00D0592C" w:rsidP="00D0592C">
      <w:pPr>
        <w:tabs>
          <w:tab w:val="left" w:pos="1800"/>
          <w:tab w:val="left" w:pos="3720"/>
          <w:tab w:val="left" w:pos="5400"/>
          <w:tab w:val="left" w:pos="7080"/>
        </w:tabs>
        <w:rPr>
          <w:rFonts w:ascii="STE Info Office" w:hAnsi="STE Info Office" w:cs="Arial"/>
          <w:sz w:val="22"/>
          <w:szCs w:val="22"/>
        </w:rPr>
      </w:pPr>
    </w:p>
    <w:p w14:paraId="339BB5D1" w14:textId="77777777" w:rsidR="00D0592C" w:rsidRPr="007F44AE" w:rsidRDefault="00D0592C" w:rsidP="00D0592C">
      <w:pPr>
        <w:tabs>
          <w:tab w:val="left" w:pos="1800"/>
          <w:tab w:val="left" w:pos="3720"/>
          <w:tab w:val="left" w:pos="5400"/>
          <w:tab w:val="left" w:pos="7080"/>
        </w:tabs>
        <w:rPr>
          <w:rFonts w:ascii="STE Info Office" w:hAnsi="STE Info Office" w:cs="Arial"/>
          <w:sz w:val="22"/>
          <w:szCs w:val="22"/>
        </w:rPr>
      </w:pPr>
    </w:p>
    <w:p w14:paraId="759E2A39" w14:textId="36E84CCE" w:rsidR="00D80773" w:rsidRDefault="009D2197" w:rsidP="00D80773">
      <w:pPr>
        <w:rPr>
          <w:rFonts w:ascii="STE Info Office" w:hAnsi="STE Info Office" w:cs="Arial"/>
          <w:b/>
          <w:sz w:val="26"/>
          <w:szCs w:val="26"/>
        </w:rPr>
      </w:pPr>
      <w:r>
        <w:rPr>
          <w:rFonts w:ascii="STE Info Office" w:hAnsi="STE Info Office"/>
          <w:b/>
          <w:sz w:val="26"/>
        </w:rPr>
        <w:t>Nouvelle loi sur le CO2: 80% des Suisses souhaitent de meilleures incitations</w:t>
      </w:r>
    </w:p>
    <w:p w14:paraId="09E7D601" w14:textId="21A810BB" w:rsidR="00D0592C" w:rsidRDefault="00D0592C" w:rsidP="00D0592C">
      <w:pPr>
        <w:tabs>
          <w:tab w:val="left" w:pos="1800"/>
          <w:tab w:val="left" w:pos="3720"/>
          <w:tab w:val="left" w:pos="5400"/>
          <w:tab w:val="left" w:pos="7080"/>
        </w:tabs>
        <w:rPr>
          <w:rFonts w:ascii="STE Info Office" w:hAnsi="STE Info Office" w:cs="Arial"/>
          <w:sz w:val="22"/>
          <w:szCs w:val="22"/>
        </w:rPr>
      </w:pPr>
    </w:p>
    <w:p w14:paraId="47969BD7" w14:textId="43996710" w:rsidR="002C2D30" w:rsidRPr="002C2D30" w:rsidRDefault="009D2197" w:rsidP="002C2D30">
      <w:pPr>
        <w:pStyle w:val="Listenabsatz"/>
        <w:numPr>
          <w:ilvl w:val="0"/>
          <w:numId w:val="12"/>
        </w:numPr>
        <w:tabs>
          <w:tab w:val="left" w:pos="1800"/>
          <w:tab w:val="left" w:pos="3720"/>
          <w:tab w:val="left" w:pos="5400"/>
          <w:tab w:val="left" w:pos="7080"/>
        </w:tabs>
        <w:rPr>
          <w:rFonts w:ascii="STE Info Office" w:hAnsi="STE Info Office" w:cs="Arial"/>
          <w:b/>
          <w:bCs/>
          <w:sz w:val="22"/>
          <w:szCs w:val="22"/>
        </w:rPr>
      </w:pPr>
      <w:r>
        <w:rPr>
          <w:rFonts w:ascii="STE Info Office" w:hAnsi="STE Info Office"/>
          <w:b/>
          <w:sz w:val="22"/>
        </w:rPr>
        <w:t xml:space="preserve">Moniteur de tendance énergie: ce que souhaite la population </w:t>
      </w:r>
    </w:p>
    <w:p w14:paraId="375B2F2F" w14:textId="77777777" w:rsidR="000F127F" w:rsidRDefault="000F127F" w:rsidP="00D0592C">
      <w:pPr>
        <w:tabs>
          <w:tab w:val="left" w:pos="1800"/>
          <w:tab w:val="left" w:pos="3720"/>
          <w:tab w:val="left" w:pos="5400"/>
          <w:tab w:val="left" w:pos="7080"/>
        </w:tabs>
        <w:rPr>
          <w:rFonts w:ascii="STE Info Office" w:hAnsi="STE Info Office" w:cs="Arial"/>
          <w:sz w:val="22"/>
          <w:szCs w:val="22"/>
        </w:rPr>
      </w:pPr>
    </w:p>
    <w:p w14:paraId="5DD1D981" w14:textId="4E0FA0DB" w:rsidR="009D2197" w:rsidRDefault="009D2197" w:rsidP="002C2D30">
      <w:pPr>
        <w:tabs>
          <w:tab w:val="left" w:pos="1800"/>
          <w:tab w:val="left" w:pos="3720"/>
          <w:tab w:val="left" w:pos="5400"/>
          <w:tab w:val="left" w:pos="7080"/>
        </w:tabs>
        <w:rPr>
          <w:rFonts w:ascii="STE Info Office" w:hAnsi="STE Info Office" w:cs="Arial"/>
          <w:i/>
          <w:iCs/>
          <w:sz w:val="22"/>
          <w:szCs w:val="22"/>
        </w:rPr>
      </w:pPr>
      <w:r>
        <w:rPr>
          <w:rFonts w:ascii="STE Info Office" w:hAnsi="STE Info Office"/>
          <w:i/>
          <w:sz w:val="22"/>
        </w:rPr>
        <w:t xml:space="preserve">Avec la nouvelle version de la loi sur le CO2, le Conseil fédéral veut développer le système incitatif et encourager la population à protéger le climat. Selon l’enquête «Moniteur de tendance énergie 2022», 80% des Suisses approuveraient la loi sur le CO2 si elle prévoyait davantage d’incitations financières pour les ménages. En revanche, une nette majorité s’oppose à de nouvelles taxes. Au lieu de cela, les objectifs et les mesures de protection du climat devraient être mieux expliqués. Ce sont les résultats du moniteur de tendance énergie 2022. Un institut d’études de marché a été mandaté à cet effet par STIEBEL ELTRON pour réaliser une enquête auprès d’un échantillon de 1000 Suisses représentatifs de la population. </w:t>
      </w:r>
    </w:p>
    <w:p w14:paraId="3B008C97" w14:textId="77777777" w:rsidR="000F127F" w:rsidRPr="007F44AE" w:rsidRDefault="000F127F" w:rsidP="00D0592C">
      <w:pPr>
        <w:tabs>
          <w:tab w:val="left" w:pos="1800"/>
          <w:tab w:val="left" w:pos="3720"/>
          <w:tab w:val="left" w:pos="5400"/>
          <w:tab w:val="left" w:pos="7080"/>
        </w:tabs>
        <w:rPr>
          <w:rFonts w:ascii="STE Info Office" w:hAnsi="STE Info Office" w:cs="Arial"/>
          <w:sz w:val="22"/>
          <w:szCs w:val="22"/>
        </w:rPr>
      </w:pPr>
    </w:p>
    <w:p w14:paraId="20E1396D" w14:textId="0BC7D76A" w:rsidR="00A21A77" w:rsidRDefault="009D2197" w:rsidP="00D0592C">
      <w:pPr>
        <w:tabs>
          <w:tab w:val="left" w:pos="1800"/>
          <w:tab w:val="left" w:pos="3720"/>
          <w:tab w:val="left" w:pos="5400"/>
          <w:tab w:val="left" w:pos="7080"/>
        </w:tabs>
        <w:rPr>
          <w:rFonts w:ascii="STE Info Office" w:hAnsi="STE Info Office" w:cs="Arial"/>
          <w:sz w:val="22"/>
          <w:szCs w:val="22"/>
        </w:rPr>
      </w:pPr>
      <w:r>
        <w:rPr>
          <w:rFonts w:ascii="STE Info Office" w:hAnsi="STE Info Office"/>
          <w:sz w:val="22"/>
        </w:rPr>
        <w:t xml:space="preserve">Avec la nouvelle version de la loi sur le CO2, le gouvernement répond aux principales aspirations des citoyens: Selon le moniteur de tendance énergie, 73% des personnes interrogées affirment que la loi sur le CO2 sera soutenue si l’on renonce à de nouvelles taxes et si la taxe sur le CO2 appliquée au fioul et au gaz n’augmente pas (65 %). </w:t>
      </w:r>
    </w:p>
    <w:p w14:paraId="4CB0795B" w14:textId="77777777" w:rsidR="00382954" w:rsidRPr="007F44AE" w:rsidRDefault="00382954" w:rsidP="00D0592C">
      <w:pPr>
        <w:tabs>
          <w:tab w:val="left" w:pos="1800"/>
          <w:tab w:val="left" w:pos="3720"/>
          <w:tab w:val="left" w:pos="5400"/>
          <w:tab w:val="left" w:pos="7080"/>
        </w:tabs>
        <w:rPr>
          <w:rFonts w:ascii="STE Info Office" w:hAnsi="STE Info Office" w:cs="Arial"/>
          <w:sz w:val="22"/>
          <w:szCs w:val="22"/>
        </w:rPr>
      </w:pPr>
    </w:p>
    <w:p w14:paraId="23FE023F" w14:textId="11AF7DE6" w:rsidR="000F127F" w:rsidRPr="007926F6" w:rsidRDefault="009D2197" w:rsidP="000F127F">
      <w:pPr>
        <w:tabs>
          <w:tab w:val="left" w:pos="1800"/>
          <w:tab w:val="left" w:pos="3720"/>
          <w:tab w:val="left" w:pos="5400"/>
          <w:tab w:val="left" w:pos="7080"/>
        </w:tabs>
        <w:rPr>
          <w:rFonts w:ascii="STE Info Office" w:hAnsi="STE Info Office" w:cs="Arial"/>
          <w:b/>
          <w:color w:val="7F7F7F"/>
          <w:sz w:val="22"/>
          <w:szCs w:val="22"/>
        </w:rPr>
      </w:pPr>
      <w:r>
        <w:rPr>
          <w:rFonts w:ascii="STE Info Office" w:hAnsi="STE Info Office"/>
          <w:b/>
          <w:color w:val="7F7F7F"/>
          <w:sz w:val="22"/>
        </w:rPr>
        <w:t>Affecter la taxe au remplacement du chauffage par un système respectueux du climat</w:t>
      </w:r>
    </w:p>
    <w:tbl>
      <w:tblPr>
        <w:tblW w:w="0" w:type="auto"/>
        <w:tblInd w:w="108" w:type="dxa"/>
        <w:tblBorders>
          <w:top w:val="single" w:sz="4" w:space="0" w:color="7F7F7F"/>
          <w:right w:val="single" w:sz="4" w:space="0" w:color="7F7F7F"/>
        </w:tblBorders>
        <w:tblLook w:val="01E0" w:firstRow="1" w:lastRow="1" w:firstColumn="1" w:lastColumn="1" w:noHBand="0" w:noVBand="0"/>
      </w:tblPr>
      <w:tblGrid>
        <w:gridCol w:w="1796"/>
        <w:gridCol w:w="3235"/>
        <w:gridCol w:w="360"/>
        <w:gridCol w:w="1434"/>
        <w:gridCol w:w="2700"/>
      </w:tblGrid>
      <w:tr w:rsidR="000F127F" w:rsidRPr="007926F6" w14:paraId="048BFED6" w14:textId="77777777" w:rsidTr="006E3335">
        <w:trPr>
          <w:trHeight w:val="113"/>
        </w:trPr>
        <w:tc>
          <w:tcPr>
            <w:tcW w:w="1800" w:type="dxa"/>
            <w:shd w:val="clear" w:color="auto" w:fill="auto"/>
          </w:tcPr>
          <w:p w14:paraId="62A901E0" w14:textId="77777777" w:rsidR="000F127F" w:rsidRPr="004013FF" w:rsidRDefault="000F127F" w:rsidP="006E3335">
            <w:pPr>
              <w:tabs>
                <w:tab w:val="left" w:pos="5954"/>
              </w:tabs>
              <w:rPr>
                <w:rFonts w:ascii="STE Info Office" w:hAnsi="STE Info Office" w:cs="Arial"/>
                <w:sz w:val="4"/>
                <w:szCs w:val="4"/>
              </w:rPr>
            </w:pPr>
          </w:p>
        </w:tc>
        <w:tc>
          <w:tcPr>
            <w:tcW w:w="3240" w:type="dxa"/>
            <w:shd w:val="clear" w:color="auto" w:fill="auto"/>
          </w:tcPr>
          <w:p w14:paraId="08B9EA29" w14:textId="77777777" w:rsidR="000F127F" w:rsidRPr="004013FF" w:rsidRDefault="000F127F" w:rsidP="006E3335">
            <w:pPr>
              <w:tabs>
                <w:tab w:val="left" w:pos="5954"/>
              </w:tabs>
              <w:rPr>
                <w:rFonts w:ascii="STE Info Office" w:hAnsi="STE Info Office" w:cs="Arial"/>
                <w:sz w:val="4"/>
                <w:szCs w:val="4"/>
              </w:rPr>
            </w:pPr>
          </w:p>
        </w:tc>
        <w:tc>
          <w:tcPr>
            <w:tcW w:w="360" w:type="dxa"/>
            <w:shd w:val="clear" w:color="auto" w:fill="auto"/>
          </w:tcPr>
          <w:p w14:paraId="5F58DD11" w14:textId="77777777" w:rsidR="000F127F" w:rsidRPr="004013FF" w:rsidRDefault="000F127F" w:rsidP="006E3335">
            <w:pPr>
              <w:tabs>
                <w:tab w:val="left" w:pos="5954"/>
              </w:tabs>
              <w:rPr>
                <w:rFonts w:ascii="STE Info Office" w:hAnsi="STE Info Office" w:cs="Arial"/>
                <w:sz w:val="4"/>
                <w:szCs w:val="4"/>
              </w:rPr>
            </w:pPr>
          </w:p>
        </w:tc>
        <w:tc>
          <w:tcPr>
            <w:tcW w:w="1436" w:type="dxa"/>
            <w:shd w:val="clear" w:color="auto" w:fill="auto"/>
          </w:tcPr>
          <w:p w14:paraId="6F25BB86" w14:textId="77777777" w:rsidR="000F127F" w:rsidRPr="004013FF" w:rsidRDefault="000F127F" w:rsidP="006E3335">
            <w:pPr>
              <w:tabs>
                <w:tab w:val="left" w:pos="5954"/>
              </w:tabs>
              <w:ind w:left="72"/>
              <w:rPr>
                <w:rFonts w:ascii="STE Info Office" w:hAnsi="STE Info Office" w:cs="Arial"/>
                <w:sz w:val="4"/>
                <w:szCs w:val="4"/>
              </w:rPr>
            </w:pPr>
          </w:p>
        </w:tc>
        <w:tc>
          <w:tcPr>
            <w:tcW w:w="2704" w:type="dxa"/>
            <w:shd w:val="clear" w:color="auto" w:fill="auto"/>
          </w:tcPr>
          <w:p w14:paraId="15980888" w14:textId="77777777" w:rsidR="000F127F" w:rsidRPr="004013FF" w:rsidRDefault="000F127F" w:rsidP="006E3335">
            <w:pPr>
              <w:tabs>
                <w:tab w:val="left" w:pos="5954"/>
              </w:tabs>
              <w:rPr>
                <w:rFonts w:ascii="STE Info Office" w:hAnsi="STE Info Office" w:cs="Arial"/>
                <w:sz w:val="4"/>
                <w:szCs w:val="4"/>
              </w:rPr>
            </w:pPr>
          </w:p>
        </w:tc>
      </w:tr>
    </w:tbl>
    <w:p w14:paraId="09BBF86A" w14:textId="77777777" w:rsidR="000F127F" w:rsidRPr="007926F6" w:rsidRDefault="000F127F" w:rsidP="000F127F">
      <w:pPr>
        <w:rPr>
          <w:rFonts w:ascii="STE Info Office" w:hAnsi="STE Info Office" w:cs="Arial"/>
          <w:sz w:val="10"/>
          <w:szCs w:val="10"/>
        </w:rPr>
      </w:pPr>
    </w:p>
    <w:p w14:paraId="1A32F8C8" w14:textId="32E6DAAA" w:rsidR="00A21A77" w:rsidRDefault="009D2197" w:rsidP="000F127F">
      <w:pPr>
        <w:tabs>
          <w:tab w:val="left" w:pos="1800"/>
          <w:tab w:val="left" w:pos="3720"/>
          <w:tab w:val="left" w:pos="5400"/>
          <w:tab w:val="left" w:pos="7080"/>
        </w:tabs>
        <w:rPr>
          <w:rFonts w:ascii="STE Info Office" w:hAnsi="STE Info Office" w:cs="Arial"/>
          <w:sz w:val="22"/>
          <w:szCs w:val="22"/>
        </w:rPr>
      </w:pPr>
      <w:r>
        <w:rPr>
          <w:rFonts w:ascii="STE Info Office" w:hAnsi="STE Info Office"/>
          <w:sz w:val="22"/>
        </w:rPr>
        <w:t xml:space="preserve">La majoration sur les combustibles fossiles de 120 francs par tonne de CO2 devrait être maintenue. Jusqu’à la moitié des recettes ainsi générées doit être affectée à des investissements consacrés à la rénovation des bâtiments et au remplacement du chauffage par des solutions respectueuses du </w:t>
      </w:r>
      <w:proofErr w:type="gramStart"/>
      <w:r>
        <w:rPr>
          <w:rFonts w:ascii="STE Info Office" w:hAnsi="STE Info Office"/>
          <w:sz w:val="22"/>
        </w:rPr>
        <w:t>climat:</w:t>
      </w:r>
      <w:proofErr w:type="gramEnd"/>
      <w:r>
        <w:rPr>
          <w:rFonts w:ascii="STE Info Office" w:hAnsi="STE Info Office"/>
          <w:sz w:val="22"/>
        </w:rPr>
        <w:t xml:space="preserve"> «les technologies respectueuses de l’environnement comme le chauffage par pompe à chaleur n’utilisent pas de combustibles fossiles», rapporte Patrick Drack, directeur de STIEBEL ELTRON Suisse. La pompe à chaleur fonctionne comme un réfrigérateur inversé: elle utilise l’énergie naturelle de la terre, des nappes phréatiques ou de l’air ambiant et la convertit en chauffage. La pompe à chaleur est alimentée par de l’électricité et n’utilise donc pas d’énergie fossile.</w:t>
      </w:r>
    </w:p>
    <w:p w14:paraId="172904DF" w14:textId="6DB98590" w:rsidR="00A13088" w:rsidRDefault="00A13088" w:rsidP="000F127F">
      <w:pPr>
        <w:tabs>
          <w:tab w:val="left" w:pos="1800"/>
          <w:tab w:val="left" w:pos="3720"/>
          <w:tab w:val="left" w:pos="5400"/>
          <w:tab w:val="left" w:pos="7080"/>
        </w:tabs>
        <w:rPr>
          <w:rFonts w:ascii="STE Info Office" w:hAnsi="STE Info Office" w:cs="Arial"/>
          <w:sz w:val="22"/>
          <w:szCs w:val="22"/>
        </w:rPr>
      </w:pPr>
    </w:p>
    <w:p w14:paraId="17FEE02B" w14:textId="671846CC" w:rsidR="00A13088" w:rsidRPr="007926F6" w:rsidRDefault="002860FA" w:rsidP="00A13088">
      <w:pPr>
        <w:tabs>
          <w:tab w:val="left" w:pos="1800"/>
          <w:tab w:val="left" w:pos="3720"/>
          <w:tab w:val="left" w:pos="5400"/>
          <w:tab w:val="left" w:pos="7080"/>
        </w:tabs>
        <w:rPr>
          <w:rFonts w:ascii="STE Info Office" w:hAnsi="STE Info Office" w:cs="Arial"/>
          <w:b/>
          <w:color w:val="7F7F7F"/>
          <w:sz w:val="22"/>
          <w:szCs w:val="22"/>
        </w:rPr>
      </w:pPr>
      <w:r>
        <w:rPr>
          <w:rFonts w:ascii="STE Info Office" w:hAnsi="STE Info Office"/>
          <w:b/>
          <w:color w:val="7F7F7F"/>
          <w:sz w:val="22"/>
        </w:rPr>
        <w:t>Des fonds supplémentaires ont été adoptés</w:t>
      </w:r>
    </w:p>
    <w:tbl>
      <w:tblPr>
        <w:tblW w:w="0" w:type="auto"/>
        <w:tblInd w:w="108" w:type="dxa"/>
        <w:tblBorders>
          <w:top w:val="single" w:sz="4" w:space="0" w:color="7F7F7F"/>
          <w:right w:val="single" w:sz="4" w:space="0" w:color="7F7F7F"/>
        </w:tblBorders>
        <w:tblLook w:val="01E0" w:firstRow="1" w:lastRow="1" w:firstColumn="1" w:lastColumn="1" w:noHBand="0" w:noVBand="0"/>
      </w:tblPr>
      <w:tblGrid>
        <w:gridCol w:w="1796"/>
        <w:gridCol w:w="3235"/>
        <w:gridCol w:w="360"/>
        <w:gridCol w:w="1434"/>
        <w:gridCol w:w="2700"/>
      </w:tblGrid>
      <w:tr w:rsidR="00A13088" w:rsidRPr="007926F6" w14:paraId="7550F809" w14:textId="77777777" w:rsidTr="001D5C44">
        <w:trPr>
          <w:trHeight w:val="113"/>
        </w:trPr>
        <w:tc>
          <w:tcPr>
            <w:tcW w:w="1800" w:type="dxa"/>
            <w:shd w:val="clear" w:color="auto" w:fill="auto"/>
          </w:tcPr>
          <w:p w14:paraId="27EA9C54" w14:textId="77777777" w:rsidR="00A13088" w:rsidRPr="004013FF" w:rsidRDefault="00A13088" w:rsidP="001D5C44">
            <w:pPr>
              <w:tabs>
                <w:tab w:val="left" w:pos="5954"/>
              </w:tabs>
              <w:rPr>
                <w:rFonts w:ascii="STE Info Office" w:hAnsi="STE Info Office" w:cs="Arial"/>
                <w:sz w:val="4"/>
                <w:szCs w:val="4"/>
              </w:rPr>
            </w:pPr>
          </w:p>
        </w:tc>
        <w:tc>
          <w:tcPr>
            <w:tcW w:w="3240" w:type="dxa"/>
            <w:shd w:val="clear" w:color="auto" w:fill="auto"/>
          </w:tcPr>
          <w:p w14:paraId="6E7BF9A9" w14:textId="77777777" w:rsidR="00A13088" w:rsidRPr="004013FF" w:rsidRDefault="00A13088" w:rsidP="001D5C44">
            <w:pPr>
              <w:tabs>
                <w:tab w:val="left" w:pos="5954"/>
              </w:tabs>
              <w:rPr>
                <w:rFonts w:ascii="STE Info Office" w:hAnsi="STE Info Office" w:cs="Arial"/>
                <w:sz w:val="4"/>
                <w:szCs w:val="4"/>
              </w:rPr>
            </w:pPr>
          </w:p>
        </w:tc>
        <w:tc>
          <w:tcPr>
            <w:tcW w:w="360" w:type="dxa"/>
            <w:shd w:val="clear" w:color="auto" w:fill="auto"/>
          </w:tcPr>
          <w:p w14:paraId="2525BC9C" w14:textId="77777777" w:rsidR="00A13088" w:rsidRPr="004013FF" w:rsidRDefault="00A13088" w:rsidP="001D5C44">
            <w:pPr>
              <w:tabs>
                <w:tab w:val="left" w:pos="5954"/>
              </w:tabs>
              <w:rPr>
                <w:rFonts w:ascii="STE Info Office" w:hAnsi="STE Info Office" w:cs="Arial"/>
                <w:sz w:val="4"/>
                <w:szCs w:val="4"/>
              </w:rPr>
            </w:pPr>
          </w:p>
        </w:tc>
        <w:tc>
          <w:tcPr>
            <w:tcW w:w="1436" w:type="dxa"/>
            <w:shd w:val="clear" w:color="auto" w:fill="auto"/>
          </w:tcPr>
          <w:p w14:paraId="33C17C06" w14:textId="77777777" w:rsidR="00A13088" w:rsidRPr="004013FF" w:rsidRDefault="00A13088" w:rsidP="001D5C44">
            <w:pPr>
              <w:tabs>
                <w:tab w:val="left" w:pos="5954"/>
              </w:tabs>
              <w:ind w:left="72"/>
              <w:rPr>
                <w:rFonts w:ascii="STE Info Office" w:hAnsi="STE Info Office" w:cs="Arial"/>
                <w:sz w:val="4"/>
                <w:szCs w:val="4"/>
              </w:rPr>
            </w:pPr>
          </w:p>
        </w:tc>
        <w:tc>
          <w:tcPr>
            <w:tcW w:w="2704" w:type="dxa"/>
            <w:shd w:val="clear" w:color="auto" w:fill="auto"/>
          </w:tcPr>
          <w:p w14:paraId="20BFB35F" w14:textId="77777777" w:rsidR="00A13088" w:rsidRPr="004013FF" w:rsidRDefault="00A13088" w:rsidP="001D5C44">
            <w:pPr>
              <w:tabs>
                <w:tab w:val="left" w:pos="5954"/>
              </w:tabs>
              <w:rPr>
                <w:rFonts w:ascii="STE Info Office" w:hAnsi="STE Info Office" w:cs="Arial"/>
                <w:sz w:val="4"/>
                <w:szCs w:val="4"/>
              </w:rPr>
            </w:pPr>
          </w:p>
        </w:tc>
      </w:tr>
    </w:tbl>
    <w:p w14:paraId="3E4857C6" w14:textId="77777777" w:rsidR="00A13088" w:rsidRPr="007926F6" w:rsidRDefault="00A13088" w:rsidP="00A13088">
      <w:pPr>
        <w:rPr>
          <w:rFonts w:ascii="STE Info Office" w:hAnsi="STE Info Office" w:cs="Arial"/>
          <w:sz w:val="10"/>
          <w:szCs w:val="10"/>
        </w:rPr>
      </w:pPr>
    </w:p>
    <w:p w14:paraId="05C697BC" w14:textId="30B57AE1" w:rsidR="002860FA" w:rsidRDefault="002860FA" w:rsidP="00A13088">
      <w:pPr>
        <w:tabs>
          <w:tab w:val="left" w:pos="1800"/>
          <w:tab w:val="left" w:pos="3720"/>
          <w:tab w:val="left" w:pos="5400"/>
          <w:tab w:val="left" w:pos="7080"/>
        </w:tabs>
        <w:rPr>
          <w:rFonts w:ascii="STE Info Office" w:hAnsi="STE Info Office" w:cs="Arial"/>
          <w:sz w:val="22"/>
          <w:szCs w:val="22"/>
        </w:rPr>
      </w:pPr>
      <w:r>
        <w:rPr>
          <w:rFonts w:ascii="STE Info Office" w:hAnsi="STE Info Office"/>
          <w:sz w:val="22"/>
        </w:rPr>
        <w:t>Les personnes qui ne se chauffent pas au fioul ou au gaz sont exemptées de la taxe sur le CO2. En Suisse, cela concerne déjà 4 ménages sur 10. Néanmoins, le taux de rénovation doit augmenter pour atteindre les objectifs climatiques. C’est pourquoi il est prévu de consacrer environ 2,8 milliards de francs aux mesures de protection du climat dans le secteur du bâtiment.</w:t>
      </w:r>
    </w:p>
    <w:p w14:paraId="59C16CE2" w14:textId="7FD49090" w:rsidR="002860FA" w:rsidRDefault="002860FA" w:rsidP="00A13088">
      <w:pPr>
        <w:tabs>
          <w:tab w:val="left" w:pos="1800"/>
          <w:tab w:val="left" w:pos="3720"/>
          <w:tab w:val="left" w:pos="5400"/>
          <w:tab w:val="left" w:pos="7080"/>
        </w:tabs>
        <w:rPr>
          <w:rFonts w:ascii="STE Info Office" w:hAnsi="STE Info Office" w:cs="Arial"/>
          <w:sz w:val="22"/>
          <w:szCs w:val="22"/>
        </w:rPr>
      </w:pPr>
    </w:p>
    <w:p w14:paraId="5364DE91" w14:textId="69F42177" w:rsidR="002860FA" w:rsidRPr="007926F6" w:rsidRDefault="002860FA" w:rsidP="002860FA">
      <w:pPr>
        <w:tabs>
          <w:tab w:val="left" w:pos="1800"/>
          <w:tab w:val="left" w:pos="3720"/>
          <w:tab w:val="left" w:pos="5400"/>
          <w:tab w:val="left" w:pos="7080"/>
        </w:tabs>
        <w:rPr>
          <w:rFonts w:ascii="STE Info Office" w:hAnsi="STE Info Office" w:cs="Arial"/>
          <w:b/>
          <w:color w:val="7F7F7F"/>
          <w:sz w:val="22"/>
          <w:szCs w:val="22"/>
        </w:rPr>
      </w:pPr>
      <w:r>
        <w:rPr>
          <w:rFonts w:ascii="STE Info Office" w:hAnsi="STE Info Office"/>
          <w:b/>
          <w:color w:val="7F7F7F"/>
          <w:sz w:val="22"/>
        </w:rPr>
        <w:t>Le conseil en énergie gagne en importance</w:t>
      </w:r>
    </w:p>
    <w:tbl>
      <w:tblPr>
        <w:tblW w:w="0" w:type="auto"/>
        <w:tblInd w:w="108" w:type="dxa"/>
        <w:tblBorders>
          <w:top w:val="single" w:sz="4" w:space="0" w:color="7F7F7F"/>
          <w:right w:val="single" w:sz="4" w:space="0" w:color="7F7F7F"/>
        </w:tblBorders>
        <w:tblLook w:val="01E0" w:firstRow="1" w:lastRow="1" w:firstColumn="1" w:lastColumn="1" w:noHBand="0" w:noVBand="0"/>
      </w:tblPr>
      <w:tblGrid>
        <w:gridCol w:w="1796"/>
        <w:gridCol w:w="3235"/>
        <w:gridCol w:w="360"/>
        <w:gridCol w:w="1434"/>
        <w:gridCol w:w="2700"/>
      </w:tblGrid>
      <w:tr w:rsidR="002860FA" w:rsidRPr="007926F6" w14:paraId="0AC42B50" w14:textId="77777777" w:rsidTr="00200EBA">
        <w:trPr>
          <w:trHeight w:val="113"/>
        </w:trPr>
        <w:tc>
          <w:tcPr>
            <w:tcW w:w="1800" w:type="dxa"/>
            <w:shd w:val="clear" w:color="auto" w:fill="auto"/>
          </w:tcPr>
          <w:p w14:paraId="5FBB3CD6" w14:textId="77777777" w:rsidR="002860FA" w:rsidRPr="004013FF" w:rsidRDefault="002860FA" w:rsidP="00200EBA">
            <w:pPr>
              <w:tabs>
                <w:tab w:val="left" w:pos="5954"/>
              </w:tabs>
              <w:rPr>
                <w:rFonts w:ascii="STE Info Office" w:hAnsi="STE Info Office" w:cs="Arial"/>
                <w:sz w:val="4"/>
                <w:szCs w:val="4"/>
              </w:rPr>
            </w:pPr>
          </w:p>
        </w:tc>
        <w:tc>
          <w:tcPr>
            <w:tcW w:w="3240" w:type="dxa"/>
            <w:shd w:val="clear" w:color="auto" w:fill="auto"/>
          </w:tcPr>
          <w:p w14:paraId="2D19C79E" w14:textId="77777777" w:rsidR="002860FA" w:rsidRPr="004013FF" w:rsidRDefault="002860FA" w:rsidP="00200EBA">
            <w:pPr>
              <w:tabs>
                <w:tab w:val="left" w:pos="5954"/>
              </w:tabs>
              <w:rPr>
                <w:rFonts w:ascii="STE Info Office" w:hAnsi="STE Info Office" w:cs="Arial"/>
                <w:sz w:val="4"/>
                <w:szCs w:val="4"/>
              </w:rPr>
            </w:pPr>
          </w:p>
        </w:tc>
        <w:tc>
          <w:tcPr>
            <w:tcW w:w="360" w:type="dxa"/>
            <w:shd w:val="clear" w:color="auto" w:fill="auto"/>
          </w:tcPr>
          <w:p w14:paraId="510BC520" w14:textId="77777777" w:rsidR="002860FA" w:rsidRPr="004013FF" w:rsidRDefault="002860FA" w:rsidP="00200EBA">
            <w:pPr>
              <w:tabs>
                <w:tab w:val="left" w:pos="5954"/>
              </w:tabs>
              <w:rPr>
                <w:rFonts w:ascii="STE Info Office" w:hAnsi="STE Info Office" w:cs="Arial"/>
                <w:sz w:val="4"/>
                <w:szCs w:val="4"/>
              </w:rPr>
            </w:pPr>
          </w:p>
        </w:tc>
        <w:tc>
          <w:tcPr>
            <w:tcW w:w="1436" w:type="dxa"/>
            <w:shd w:val="clear" w:color="auto" w:fill="auto"/>
          </w:tcPr>
          <w:p w14:paraId="4B963677" w14:textId="77777777" w:rsidR="002860FA" w:rsidRPr="004013FF" w:rsidRDefault="002860FA" w:rsidP="00200EBA">
            <w:pPr>
              <w:tabs>
                <w:tab w:val="left" w:pos="5954"/>
              </w:tabs>
              <w:ind w:left="72"/>
              <w:rPr>
                <w:rFonts w:ascii="STE Info Office" w:hAnsi="STE Info Office" w:cs="Arial"/>
                <w:sz w:val="4"/>
                <w:szCs w:val="4"/>
              </w:rPr>
            </w:pPr>
          </w:p>
        </w:tc>
        <w:tc>
          <w:tcPr>
            <w:tcW w:w="2704" w:type="dxa"/>
            <w:shd w:val="clear" w:color="auto" w:fill="auto"/>
          </w:tcPr>
          <w:p w14:paraId="5CB444E7" w14:textId="77777777" w:rsidR="002860FA" w:rsidRPr="004013FF" w:rsidRDefault="002860FA" w:rsidP="00200EBA">
            <w:pPr>
              <w:tabs>
                <w:tab w:val="left" w:pos="5954"/>
              </w:tabs>
              <w:rPr>
                <w:rFonts w:ascii="STE Info Office" w:hAnsi="STE Info Office" w:cs="Arial"/>
                <w:sz w:val="4"/>
                <w:szCs w:val="4"/>
              </w:rPr>
            </w:pPr>
          </w:p>
        </w:tc>
      </w:tr>
    </w:tbl>
    <w:p w14:paraId="22BE43ED" w14:textId="77777777" w:rsidR="002860FA" w:rsidRPr="007926F6" w:rsidRDefault="002860FA" w:rsidP="002860FA">
      <w:pPr>
        <w:rPr>
          <w:rFonts w:ascii="STE Info Office" w:hAnsi="STE Info Office" w:cs="Arial"/>
          <w:sz w:val="10"/>
          <w:szCs w:val="10"/>
        </w:rPr>
      </w:pPr>
    </w:p>
    <w:p w14:paraId="4ADAC4C6" w14:textId="346747A8" w:rsidR="00A13088" w:rsidRDefault="00A13088" w:rsidP="000F127F">
      <w:pPr>
        <w:tabs>
          <w:tab w:val="left" w:pos="1800"/>
          <w:tab w:val="left" w:pos="3720"/>
          <w:tab w:val="left" w:pos="5400"/>
          <w:tab w:val="left" w:pos="7080"/>
        </w:tabs>
        <w:rPr>
          <w:rFonts w:ascii="STE Info Office" w:hAnsi="STE Info Office" w:cs="Arial"/>
          <w:sz w:val="22"/>
          <w:szCs w:val="22"/>
        </w:rPr>
      </w:pPr>
      <w:r>
        <w:rPr>
          <w:rFonts w:ascii="STE Info Office" w:hAnsi="STE Info Office"/>
          <w:sz w:val="22"/>
        </w:rPr>
        <w:t xml:space="preserve">«Le soutien financier aux ménages est important», affirme Drack. «Parallèlement, nous observons dans la pratique à quel point le thème du «conseil en énergie» est devenu primordial: Quel est le système de chauffage renouvelable le plus approprié dans un cas concret? Quels sont les coûts pour un ménage et comment obtenir des subventions? STIEBEL ELTRON a par conséquent à chaque fois des interlocuteurs locaux </w:t>
      </w:r>
      <w:r>
        <w:rPr>
          <w:rFonts w:ascii="STE Info Office" w:hAnsi="STE Info Office"/>
          <w:sz w:val="22"/>
        </w:rPr>
        <w:lastRenderedPageBreak/>
        <w:t>pour les particuliers et leur propose la possibilité de demander une offre indicative. En outre, nos experts donnent les explications nécessaires dans le cadre de réunions d’information.»</w:t>
      </w:r>
    </w:p>
    <w:p w14:paraId="37D97779" w14:textId="2CC9209E" w:rsidR="00164014" w:rsidRDefault="00164014" w:rsidP="000F127F">
      <w:pPr>
        <w:tabs>
          <w:tab w:val="left" w:pos="1800"/>
          <w:tab w:val="left" w:pos="3720"/>
          <w:tab w:val="left" w:pos="5400"/>
          <w:tab w:val="left" w:pos="7080"/>
        </w:tabs>
        <w:rPr>
          <w:rFonts w:ascii="STE Info Office" w:hAnsi="STE Info Office" w:cs="Arial"/>
          <w:sz w:val="22"/>
          <w:szCs w:val="22"/>
        </w:rPr>
      </w:pPr>
    </w:p>
    <w:p w14:paraId="2FB92DFB" w14:textId="759D81B7" w:rsidR="00164014" w:rsidRDefault="002860FA" w:rsidP="000F127F">
      <w:pPr>
        <w:tabs>
          <w:tab w:val="left" w:pos="1800"/>
          <w:tab w:val="left" w:pos="3720"/>
          <w:tab w:val="left" w:pos="5400"/>
          <w:tab w:val="left" w:pos="7080"/>
        </w:tabs>
        <w:rPr>
          <w:rFonts w:ascii="STE Info Office" w:hAnsi="STE Info Office" w:cs="Arial"/>
          <w:sz w:val="22"/>
          <w:szCs w:val="22"/>
        </w:rPr>
      </w:pPr>
      <w:r>
        <w:rPr>
          <w:rFonts w:ascii="STE Info Office" w:hAnsi="STE Info Office"/>
          <w:sz w:val="22"/>
        </w:rPr>
        <w:t xml:space="preserve">Contactez nos experts pour en savoir plus sur les programmes de soutien de la Confédération, des cantons et des communes: </w:t>
      </w:r>
      <w:hyperlink r:id="rId8" w:history="1">
        <w:r>
          <w:rPr>
            <w:rStyle w:val="Hyperlink"/>
            <w:rFonts w:ascii="STE Info Office" w:hAnsi="STE Info Office"/>
            <w:sz w:val="22"/>
          </w:rPr>
          <w:t>www.stiebel-eltron.ch/subventions</w:t>
        </w:r>
      </w:hyperlink>
    </w:p>
    <w:p w14:paraId="4783D119" w14:textId="77777777" w:rsidR="00164014" w:rsidRDefault="00164014" w:rsidP="000F127F">
      <w:pPr>
        <w:tabs>
          <w:tab w:val="left" w:pos="1800"/>
          <w:tab w:val="left" w:pos="3720"/>
          <w:tab w:val="left" w:pos="5400"/>
          <w:tab w:val="left" w:pos="7080"/>
        </w:tabs>
        <w:rPr>
          <w:rFonts w:ascii="STE Info Office" w:hAnsi="STE Info Office" w:cs="Arial"/>
          <w:sz w:val="22"/>
          <w:szCs w:val="22"/>
        </w:rPr>
      </w:pPr>
    </w:p>
    <w:p w14:paraId="67A15AF7" w14:textId="5B4E97E5" w:rsidR="00BC748F" w:rsidRDefault="00BC748F">
      <w:pPr>
        <w:rPr>
          <w:rFonts w:ascii="STE Info Office" w:hAnsi="STE Info Office" w:cs="Arial"/>
          <w:sz w:val="22"/>
          <w:szCs w:val="22"/>
        </w:rPr>
      </w:pPr>
      <w:r>
        <w:rPr>
          <w:rFonts w:ascii="STE Info Office" w:hAnsi="STE Info Office" w:cs="Arial"/>
          <w:sz w:val="22"/>
          <w:szCs w:val="22"/>
        </w:rPr>
        <w:br w:type="page"/>
      </w:r>
    </w:p>
    <w:p w14:paraId="712603EE" w14:textId="77777777" w:rsidR="00DB47F5" w:rsidRPr="007926F6" w:rsidRDefault="00DB47F5" w:rsidP="000F127F">
      <w:pPr>
        <w:tabs>
          <w:tab w:val="left" w:pos="1800"/>
          <w:tab w:val="left" w:pos="3720"/>
          <w:tab w:val="left" w:pos="5400"/>
          <w:tab w:val="left" w:pos="7080"/>
        </w:tabs>
        <w:rPr>
          <w:rFonts w:ascii="STE Info Office" w:hAnsi="STE Info Office" w:cs="Arial"/>
          <w:sz w:val="22"/>
          <w:szCs w:val="22"/>
        </w:rPr>
      </w:pPr>
    </w:p>
    <w:p w14:paraId="2977B52C" w14:textId="77777777" w:rsidR="000F127F" w:rsidRPr="007926F6" w:rsidRDefault="000F127F" w:rsidP="000F127F">
      <w:pPr>
        <w:tabs>
          <w:tab w:val="left" w:pos="1800"/>
          <w:tab w:val="left" w:pos="3720"/>
          <w:tab w:val="left" w:pos="5400"/>
          <w:tab w:val="left" w:pos="7080"/>
        </w:tabs>
        <w:rPr>
          <w:rFonts w:ascii="STE Info Office" w:hAnsi="STE Info Office" w:cs="Arial"/>
          <w:sz w:val="22"/>
          <w:szCs w:val="22"/>
        </w:rPr>
      </w:pPr>
    </w:p>
    <w:p w14:paraId="706E2D47" w14:textId="5AE9E4A0" w:rsidR="000F127F" w:rsidRPr="007F44AE" w:rsidRDefault="000F127F" w:rsidP="000F127F">
      <w:pPr>
        <w:tabs>
          <w:tab w:val="left" w:pos="1800"/>
          <w:tab w:val="left" w:pos="3720"/>
          <w:tab w:val="left" w:pos="5400"/>
          <w:tab w:val="left" w:pos="7080"/>
        </w:tabs>
        <w:rPr>
          <w:rFonts w:ascii="STE Info Office" w:hAnsi="STE Info Office" w:cs="Arial"/>
          <w:b/>
          <w:color w:val="7F7F7F"/>
          <w:sz w:val="22"/>
          <w:szCs w:val="22"/>
        </w:rPr>
      </w:pPr>
      <w:r>
        <w:rPr>
          <w:rFonts w:ascii="STE Info Office" w:hAnsi="STE Info Office"/>
          <w:b/>
          <w:color w:val="7F7F7F"/>
          <w:sz w:val="22"/>
        </w:rPr>
        <w:t>À propos de STIEBEL ELTRON</w:t>
      </w:r>
    </w:p>
    <w:tbl>
      <w:tblPr>
        <w:tblW w:w="0" w:type="auto"/>
        <w:tblInd w:w="108" w:type="dxa"/>
        <w:tblBorders>
          <w:top w:val="single" w:sz="4" w:space="0" w:color="7F7F7F"/>
          <w:right w:val="single" w:sz="4" w:space="0" w:color="7F7F7F"/>
        </w:tblBorders>
        <w:tblLook w:val="01E0" w:firstRow="1" w:lastRow="1" w:firstColumn="1" w:lastColumn="1" w:noHBand="0" w:noVBand="0"/>
      </w:tblPr>
      <w:tblGrid>
        <w:gridCol w:w="1796"/>
        <w:gridCol w:w="3235"/>
        <w:gridCol w:w="360"/>
        <w:gridCol w:w="1434"/>
        <w:gridCol w:w="2700"/>
      </w:tblGrid>
      <w:tr w:rsidR="000F127F" w:rsidRPr="007F44AE" w14:paraId="2783C34B" w14:textId="77777777" w:rsidTr="006E3335">
        <w:trPr>
          <w:trHeight w:val="113"/>
        </w:trPr>
        <w:tc>
          <w:tcPr>
            <w:tcW w:w="1800" w:type="dxa"/>
            <w:shd w:val="clear" w:color="auto" w:fill="auto"/>
          </w:tcPr>
          <w:p w14:paraId="4DCBE3E5" w14:textId="77777777" w:rsidR="000F127F" w:rsidRPr="007F44AE" w:rsidRDefault="000F127F" w:rsidP="006E3335">
            <w:pPr>
              <w:tabs>
                <w:tab w:val="left" w:pos="5954"/>
              </w:tabs>
              <w:rPr>
                <w:rFonts w:ascii="STE Info Office" w:hAnsi="STE Info Office" w:cs="Arial"/>
                <w:sz w:val="4"/>
                <w:szCs w:val="4"/>
                <w:lang w:val="de-CH"/>
              </w:rPr>
            </w:pPr>
          </w:p>
        </w:tc>
        <w:tc>
          <w:tcPr>
            <w:tcW w:w="3240" w:type="dxa"/>
            <w:shd w:val="clear" w:color="auto" w:fill="auto"/>
          </w:tcPr>
          <w:p w14:paraId="21F29FA3" w14:textId="77777777" w:rsidR="000F127F" w:rsidRPr="007F44AE" w:rsidRDefault="000F127F" w:rsidP="006E3335">
            <w:pPr>
              <w:tabs>
                <w:tab w:val="left" w:pos="5954"/>
              </w:tabs>
              <w:rPr>
                <w:rFonts w:ascii="STE Info Office" w:hAnsi="STE Info Office" w:cs="Arial"/>
                <w:sz w:val="4"/>
                <w:szCs w:val="4"/>
                <w:lang w:val="de-CH"/>
              </w:rPr>
            </w:pPr>
          </w:p>
        </w:tc>
        <w:tc>
          <w:tcPr>
            <w:tcW w:w="360" w:type="dxa"/>
            <w:shd w:val="clear" w:color="auto" w:fill="auto"/>
          </w:tcPr>
          <w:p w14:paraId="73E2E2B7" w14:textId="77777777" w:rsidR="000F127F" w:rsidRPr="007F44AE" w:rsidRDefault="000F127F" w:rsidP="006E3335">
            <w:pPr>
              <w:tabs>
                <w:tab w:val="left" w:pos="5954"/>
              </w:tabs>
              <w:rPr>
                <w:rFonts w:ascii="STE Info Office" w:hAnsi="STE Info Office" w:cs="Arial"/>
                <w:sz w:val="4"/>
                <w:szCs w:val="4"/>
                <w:lang w:val="de-CH"/>
              </w:rPr>
            </w:pPr>
          </w:p>
        </w:tc>
        <w:tc>
          <w:tcPr>
            <w:tcW w:w="1436" w:type="dxa"/>
            <w:shd w:val="clear" w:color="auto" w:fill="auto"/>
          </w:tcPr>
          <w:p w14:paraId="622070A7" w14:textId="77777777" w:rsidR="000F127F" w:rsidRPr="007F44AE" w:rsidRDefault="000F127F" w:rsidP="006E3335">
            <w:pPr>
              <w:tabs>
                <w:tab w:val="left" w:pos="5954"/>
              </w:tabs>
              <w:ind w:left="72"/>
              <w:rPr>
                <w:rFonts w:ascii="STE Info Office" w:hAnsi="STE Info Office" w:cs="Arial"/>
                <w:sz w:val="4"/>
                <w:szCs w:val="4"/>
                <w:lang w:val="de-CH"/>
              </w:rPr>
            </w:pPr>
          </w:p>
        </w:tc>
        <w:tc>
          <w:tcPr>
            <w:tcW w:w="2704" w:type="dxa"/>
            <w:shd w:val="clear" w:color="auto" w:fill="auto"/>
          </w:tcPr>
          <w:p w14:paraId="118E9F59" w14:textId="77777777" w:rsidR="000F127F" w:rsidRPr="007F44AE" w:rsidRDefault="000F127F" w:rsidP="006E3335">
            <w:pPr>
              <w:tabs>
                <w:tab w:val="left" w:pos="5954"/>
              </w:tabs>
              <w:rPr>
                <w:rFonts w:ascii="STE Info Office" w:hAnsi="STE Info Office" w:cs="Arial"/>
                <w:sz w:val="4"/>
                <w:szCs w:val="4"/>
                <w:lang w:val="de-CH"/>
              </w:rPr>
            </w:pPr>
          </w:p>
        </w:tc>
      </w:tr>
    </w:tbl>
    <w:p w14:paraId="04E7E34D" w14:textId="77777777" w:rsidR="000F127F" w:rsidRPr="001024BF" w:rsidRDefault="000F127F" w:rsidP="000F127F">
      <w:pPr>
        <w:rPr>
          <w:rFonts w:ascii="STE Info Office" w:hAnsi="STE Info Office" w:cs="Arial"/>
          <w:sz w:val="10"/>
          <w:szCs w:val="10"/>
        </w:rPr>
      </w:pPr>
    </w:p>
    <w:p w14:paraId="4F07A649" w14:textId="77C8D5ED" w:rsidR="000F127F" w:rsidRDefault="000F127F" w:rsidP="000F127F">
      <w:pPr>
        <w:spacing w:line="300" w:lineRule="atLeast"/>
        <w:ind w:right="83"/>
        <w:rPr>
          <w:rFonts w:ascii="STE Info Office" w:hAnsi="STE Info Office" w:cs="Arial"/>
          <w:sz w:val="22"/>
          <w:szCs w:val="22"/>
        </w:rPr>
      </w:pPr>
      <w:r>
        <w:rPr>
          <w:rFonts w:ascii="STE Info Office" w:hAnsi="STE Info Office"/>
          <w:sz w:val="22"/>
        </w:rPr>
        <w:t>En qualité d’entreprise familiale durable et tournée vers l’avenir, STIEBEL ELTRON symbolise les solutions novatrices dans les domaines eau chaude sanitaire, chauffage, ventilation et refroidissement. À cet égard, le fournisseur d’installations et de systèmes techniques des bâtiments suit une orientation claire privilégiant les solutions écologiques, efficaces et confortables. Avec un effectif de 4000 collaborateurs dans le monde, le groupe ayant son siège à Holzminden/DE mise résolument sur son propre savoir-faire, de la conception à la fabrication des produits. La filiale suisse Stiebel Eltron AG fait partie des distributeurs leaders de produits dans le secteur des énergies renouvelables. Elle a été fondée en 1978 et constitue depuis de nombreuses années l’une des filiales les plus prospères du groupe.</w:t>
      </w:r>
    </w:p>
    <w:p w14:paraId="0AF84D2A" w14:textId="77777777" w:rsidR="00D0592C" w:rsidRPr="007F44AE" w:rsidRDefault="00D0592C" w:rsidP="00D0592C">
      <w:pPr>
        <w:spacing w:line="300" w:lineRule="atLeast"/>
        <w:ind w:right="83"/>
        <w:rPr>
          <w:rFonts w:ascii="STE Info Office" w:hAnsi="STE Info Office" w:cs="Arial"/>
          <w:sz w:val="22"/>
          <w:szCs w:val="22"/>
        </w:rPr>
      </w:pPr>
    </w:p>
    <w:p w14:paraId="72B50BD0" w14:textId="77777777" w:rsidR="00D0592C" w:rsidRPr="007F44AE" w:rsidRDefault="00D0592C" w:rsidP="00D0592C">
      <w:pPr>
        <w:spacing w:line="300" w:lineRule="atLeast"/>
        <w:ind w:right="83"/>
        <w:rPr>
          <w:rFonts w:ascii="STE Info Office" w:hAnsi="STE Info Office" w:cs="Arial"/>
          <w:sz w:val="22"/>
          <w:szCs w:val="22"/>
        </w:rPr>
      </w:pPr>
    </w:p>
    <w:tbl>
      <w:tblPr>
        <w:tblW w:w="0" w:type="auto"/>
        <w:tblInd w:w="108" w:type="dxa"/>
        <w:tblBorders>
          <w:top w:val="single" w:sz="4" w:space="0" w:color="7F7F7F"/>
          <w:right w:val="single" w:sz="4" w:space="0" w:color="7F7F7F"/>
        </w:tblBorders>
        <w:tblLook w:val="01E0" w:firstRow="1" w:lastRow="1" w:firstColumn="1" w:lastColumn="1" w:noHBand="0" w:noVBand="0"/>
      </w:tblPr>
      <w:tblGrid>
        <w:gridCol w:w="1796"/>
        <w:gridCol w:w="3235"/>
        <w:gridCol w:w="360"/>
        <w:gridCol w:w="1434"/>
        <w:gridCol w:w="2700"/>
      </w:tblGrid>
      <w:tr w:rsidR="00D0592C" w:rsidRPr="007F44AE" w14:paraId="30FBA585" w14:textId="77777777" w:rsidTr="00C34951">
        <w:trPr>
          <w:trHeight w:val="113"/>
        </w:trPr>
        <w:tc>
          <w:tcPr>
            <w:tcW w:w="1800" w:type="dxa"/>
            <w:shd w:val="clear" w:color="auto" w:fill="auto"/>
          </w:tcPr>
          <w:p w14:paraId="26931650" w14:textId="77777777" w:rsidR="00D0592C" w:rsidRPr="004013FF" w:rsidRDefault="00D0592C" w:rsidP="00C34951">
            <w:pPr>
              <w:tabs>
                <w:tab w:val="left" w:pos="5954"/>
              </w:tabs>
              <w:rPr>
                <w:rFonts w:ascii="STE Info Office" w:hAnsi="STE Info Office" w:cs="Arial"/>
                <w:sz w:val="4"/>
                <w:szCs w:val="4"/>
              </w:rPr>
            </w:pPr>
          </w:p>
        </w:tc>
        <w:tc>
          <w:tcPr>
            <w:tcW w:w="3240" w:type="dxa"/>
            <w:shd w:val="clear" w:color="auto" w:fill="auto"/>
          </w:tcPr>
          <w:p w14:paraId="73CBB654" w14:textId="77777777" w:rsidR="00D0592C" w:rsidRPr="004013FF" w:rsidRDefault="00D0592C" w:rsidP="00C34951">
            <w:pPr>
              <w:tabs>
                <w:tab w:val="left" w:pos="5954"/>
              </w:tabs>
              <w:rPr>
                <w:rFonts w:ascii="STE Info Office" w:hAnsi="STE Info Office" w:cs="Arial"/>
                <w:sz w:val="4"/>
                <w:szCs w:val="4"/>
              </w:rPr>
            </w:pPr>
          </w:p>
        </w:tc>
        <w:tc>
          <w:tcPr>
            <w:tcW w:w="360" w:type="dxa"/>
            <w:shd w:val="clear" w:color="auto" w:fill="auto"/>
          </w:tcPr>
          <w:p w14:paraId="691EA85A" w14:textId="77777777" w:rsidR="00D0592C" w:rsidRPr="004013FF" w:rsidRDefault="00D0592C" w:rsidP="00C34951">
            <w:pPr>
              <w:tabs>
                <w:tab w:val="left" w:pos="5954"/>
              </w:tabs>
              <w:rPr>
                <w:rFonts w:ascii="STE Info Office" w:hAnsi="STE Info Office" w:cs="Arial"/>
                <w:sz w:val="4"/>
                <w:szCs w:val="4"/>
              </w:rPr>
            </w:pPr>
          </w:p>
        </w:tc>
        <w:tc>
          <w:tcPr>
            <w:tcW w:w="1436" w:type="dxa"/>
            <w:shd w:val="clear" w:color="auto" w:fill="auto"/>
          </w:tcPr>
          <w:p w14:paraId="582D7E01" w14:textId="77777777" w:rsidR="00D0592C" w:rsidRPr="004013FF" w:rsidRDefault="00D0592C" w:rsidP="00C34951">
            <w:pPr>
              <w:tabs>
                <w:tab w:val="left" w:pos="5954"/>
              </w:tabs>
              <w:ind w:left="72"/>
              <w:rPr>
                <w:rFonts w:ascii="STE Info Office" w:hAnsi="STE Info Office" w:cs="Arial"/>
                <w:sz w:val="4"/>
                <w:szCs w:val="4"/>
              </w:rPr>
            </w:pPr>
          </w:p>
        </w:tc>
        <w:tc>
          <w:tcPr>
            <w:tcW w:w="2704" w:type="dxa"/>
            <w:shd w:val="clear" w:color="auto" w:fill="auto"/>
          </w:tcPr>
          <w:p w14:paraId="6447C91F" w14:textId="77777777" w:rsidR="00D0592C" w:rsidRPr="004013FF" w:rsidRDefault="00D0592C" w:rsidP="00C34951">
            <w:pPr>
              <w:tabs>
                <w:tab w:val="left" w:pos="5954"/>
              </w:tabs>
              <w:rPr>
                <w:rFonts w:ascii="STE Info Office" w:hAnsi="STE Info Office" w:cs="Arial"/>
                <w:sz w:val="4"/>
                <w:szCs w:val="4"/>
              </w:rPr>
            </w:pPr>
          </w:p>
        </w:tc>
      </w:tr>
    </w:tbl>
    <w:p w14:paraId="4109B170" w14:textId="77777777" w:rsidR="00D0592C" w:rsidRPr="007F44AE" w:rsidRDefault="00D0592C" w:rsidP="00D0592C">
      <w:pPr>
        <w:tabs>
          <w:tab w:val="left" w:pos="1800"/>
          <w:tab w:val="left" w:pos="3720"/>
          <w:tab w:val="left" w:pos="5400"/>
          <w:tab w:val="left" w:pos="7080"/>
        </w:tabs>
        <w:spacing w:line="300" w:lineRule="atLeast"/>
        <w:rPr>
          <w:rFonts w:ascii="STE Info Office" w:hAnsi="STE Info Office" w:cs="Arial"/>
          <w:b/>
          <w:color w:val="7F7F7F"/>
          <w:sz w:val="18"/>
          <w:szCs w:val="18"/>
        </w:rPr>
      </w:pPr>
      <w:r>
        <w:rPr>
          <w:rFonts w:ascii="STE Info Office" w:hAnsi="STE Info Office"/>
          <w:b/>
          <w:color w:val="7F7F7F"/>
          <w:sz w:val="18"/>
        </w:rPr>
        <w:t>Légendes des photos:</w:t>
      </w:r>
    </w:p>
    <w:p w14:paraId="08B1F15D" w14:textId="77777777" w:rsidR="000F127F" w:rsidRDefault="000F127F" w:rsidP="00D0592C">
      <w:pPr>
        <w:pStyle w:val="Pressetext"/>
        <w:spacing w:after="0" w:line="300" w:lineRule="atLeast"/>
        <w:rPr>
          <w:rFonts w:ascii="STE Info Office" w:hAnsi="STE Info Office"/>
          <w:color w:val="auto"/>
          <w:sz w:val="18"/>
          <w:szCs w:val="18"/>
        </w:rPr>
      </w:pPr>
    </w:p>
    <w:p w14:paraId="17A7B1E5" w14:textId="6B2B8E90" w:rsidR="008E6D4E" w:rsidRDefault="004013FF" w:rsidP="000F127F">
      <w:pPr>
        <w:pStyle w:val="Pressetext"/>
        <w:spacing w:after="0" w:line="300" w:lineRule="atLeast"/>
        <w:rPr>
          <w:rFonts w:ascii="STE Info Office" w:hAnsi="STE Info Office"/>
          <w:color w:val="auto"/>
          <w:sz w:val="18"/>
          <w:szCs w:val="18"/>
        </w:rPr>
      </w:pPr>
      <w:r>
        <w:rPr>
          <w:noProof/>
        </w:rPr>
        <w:drawing>
          <wp:inline distT="0" distB="0" distL="0" distR="0" wp14:anchorId="47A2FA65" wp14:editId="3B557BEB">
            <wp:extent cx="6120130" cy="4076700"/>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20130" cy="4076700"/>
                    </a:xfrm>
                    <a:prstGeom prst="rect">
                      <a:avLst/>
                    </a:prstGeom>
                    <a:noFill/>
                    <a:ln>
                      <a:noFill/>
                    </a:ln>
                  </pic:spPr>
                </pic:pic>
              </a:graphicData>
            </a:graphic>
          </wp:inline>
        </w:drawing>
      </w:r>
    </w:p>
    <w:p w14:paraId="4005BE1D" w14:textId="46CFBCBB" w:rsidR="000F127F" w:rsidRDefault="00A21A77" w:rsidP="000F127F">
      <w:pPr>
        <w:pStyle w:val="Pressetext"/>
        <w:spacing w:after="0" w:line="300" w:lineRule="atLeast"/>
        <w:rPr>
          <w:rFonts w:ascii="STE Info Office" w:hAnsi="STE Info Office"/>
          <w:color w:val="auto"/>
          <w:sz w:val="18"/>
          <w:szCs w:val="18"/>
        </w:rPr>
      </w:pPr>
      <w:r>
        <w:rPr>
          <w:rFonts w:ascii="STE Info Office" w:hAnsi="STE Info Office"/>
          <w:color w:val="auto"/>
          <w:sz w:val="18"/>
        </w:rPr>
        <w:t xml:space="preserve">Photo </w:t>
      </w:r>
      <w:proofErr w:type="gramStart"/>
      <w:r>
        <w:rPr>
          <w:rFonts w:ascii="STE Info Office" w:hAnsi="STE Info Office"/>
          <w:color w:val="auto"/>
          <w:sz w:val="18"/>
        </w:rPr>
        <w:t>1:</w:t>
      </w:r>
      <w:proofErr w:type="gramEnd"/>
      <w:r>
        <w:rPr>
          <w:rFonts w:ascii="STE Info Office" w:hAnsi="STE Info Office"/>
          <w:color w:val="auto"/>
          <w:sz w:val="18"/>
        </w:rPr>
        <w:t xml:space="preserve"> Loi sur le CO2: Les Suisses veulent de meilleures incitations</w:t>
      </w:r>
    </w:p>
    <w:p w14:paraId="6B2CFA0B" w14:textId="77777777" w:rsidR="00202DFB" w:rsidRDefault="00202DFB" w:rsidP="000F127F">
      <w:pPr>
        <w:pStyle w:val="Pressetext"/>
        <w:spacing w:after="0" w:line="300" w:lineRule="atLeast"/>
        <w:rPr>
          <w:rFonts w:ascii="STE Info Office" w:hAnsi="STE Info Office"/>
          <w:color w:val="auto"/>
          <w:sz w:val="18"/>
          <w:szCs w:val="18"/>
        </w:rPr>
      </w:pPr>
    </w:p>
    <w:tbl>
      <w:tblPr>
        <w:tblW w:w="0" w:type="auto"/>
        <w:tblInd w:w="108" w:type="dxa"/>
        <w:tblBorders>
          <w:bottom w:val="single" w:sz="4" w:space="0" w:color="7F7F7F"/>
          <w:right w:val="single" w:sz="4" w:space="0" w:color="7F7F7F"/>
        </w:tblBorders>
        <w:tblLook w:val="01E0" w:firstRow="1" w:lastRow="1" w:firstColumn="1" w:lastColumn="1" w:noHBand="0" w:noVBand="0"/>
      </w:tblPr>
      <w:tblGrid>
        <w:gridCol w:w="1796"/>
        <w:gridCol w:w="3235"/>
        <w:gridCol w:w="360"/>
        <w:gridCol w:w="1434"/>
        <w:gridCol w:w="2700"/>
      </w:tblGrid>
      <w:tr w:rsidR="00D0592C" w:rsidRPr="007F44AE" w14:paraId="69A8EFA1" w14:textId="77777777" w:rsidTr="005E2E6D">
        <w:trPr>
          <w:trHeight w:val="113"/>
        </w:trPr>
        <w:tc>
          <w:tcPr>
            <w:tcW w:w="1796" w:type="dxa"/>
            <w:shd w:val="clear" w:color="auto" w:fill="auto"/>
          </w:tcPr>
          <w:p w14:paraId="1760D3AD" w14:textId="77777777" w:rsidR="00D0592C" w:rsidRPr="004013FF" w:rsidRDefault="00D0592C" w:rsidP="00C34951">
            <w:pPr>
              <w:tabs>
                <w:tab w:val="left" w:pos="5954"/>
              </w:tabs>
              <w:rPr>
                <w:rFonts w:ascii="STE Info Office" w:hAnsi="STE Info Office" w:cs="Arial"/>
                <w:sz w:val="4"/>
                <w:szCs w:val="4"/>
              </w:rPr>
            </w:pPr>
          </w:p>
        </w:tc>
        <w:tc>
          <w:tcPr>
            <w:tcW w:w="3235" w:type="dxa"/>
            <w:shd w:val="clear" w:color="auto" w:fill="auto"/>
          </w:tcPr>
          <w:p w14:paraId="78A54D51" w14:textId="77777777" w:rsidR="00D0592C" w:rsidRPr="004013FF" w:rsidRDefault="00D0592C" w:rsidP="00C34951">
            <w:pPr>
              <w:tabs>
                <w:tab w:val="left" w:pos="5954"/>
              </w:tabs>
              <w:rPr>
                <w:rFonts w:ascii="STE Info Office" w:hAnsi="STE Info Office" w:cs="Arial"/>
                <w:sz w:val="4"/>
                <w:szCs w:val="4"/>
              </w:rPr>
            </w:pPr>
          </w:p>
        </w:tc>
        <w:tc>
          <w:tcPr>
            <w:tcW w:w="360" w:type="dxa"/>
            <w:shd w:val="clear" w:color="auto" w:fill="auto"/>
          </w:tcPr>
          <w:p w14:paraId="7894027A" w14:textId="77777777" w:rsidR="00D0592C" w:rsidRPr="004013FF" w:rsidRDefault="00D0592C" w:rsidP="00C34951">
            <w:pPr>
              <w:tabs>
                <w:tab w:val="left" w:pos="5954"/>
              </w:tabs>
              <w:rPr>
                <w:rFonts w:ascii="STE Info Office" w:hAnsi="STE Info Office" w:cs="Arial"/>
                <w:sz w:val="4"/>
                <w:szCs w:val="4"/>
              </w:rPr>
            </w:pPr>
          </w:p>
        </w:tc>
        <w:tc>
          <w:tcPr>
            <w:tcW w:w="1434" w:type="dxa"/>
            <w:shd w:val="clear" w:color="auto" w:fill="auto"/>
          </w:tcPr>
          <w:p w14:paraId="612FEB71" w14:textId="77777777" w:rsidR="00D0592C" w:rsidRPr="004013FF" w:rsidRDefault="00D0592C" w:rsidP="00C34951">
            <w:pPr>
              <w:tabs>
                <w:tab w:val="left" w:pos="5954"/>
              </w:tabs>
              <w:ind w:left="72"/>
              <w:rPr>
                <w:rFonts w:ascii="STE Info Office" w:hAnsi="STE Info Office" w:cs="Arial"/>
                <w:sz w:val="4"/>
                <w:szCs w:val="4"/>
              </w:rPr>
            </w:pPr>
          </w:p>
        </w:tc>
        <w:tc>
          <w:tcPr>
            <w:tcW w:w="2700" w:type="dxa"/>
            <w:shd w:val="clear" w:color="auto" w:fill="auto"/>
          </w:tcPr>
          <w:p w14:paraId="06684843" w14:textId="77777777" w:rsidR="00D0592C" w:rsidRPr="004013FF" w:rsidRDefault="00D0592C" w:rsidP="00C34951">
            <w:pPr>
              <w:tabs>
                <w:tab w:val="left" w:pos="5954"/>
              </w:tabs>
              <w:rPr>
                <w:rFonts w:ascii="STE Info Office" w:hAnsi="STE Info Office" w:cs="Arial"/>
                <w:sz w:val="4"/>
                <w:szCs w:val="4"/>
              </w:rPr>
            </w:pPr>
          </w:p>
        </w:tc>
      </w:tr>
    </w:tbl>
    <w:p w14:paraId="10FDE3A9" w14:textId="697CCFA2" w:rsidR="006E40A3" w:rsidRDefault="006E40A3" w:rsidP="00D0592C">
      <w:pPr>
        <w:spacing w:line="300" w:lineRule="atLeast"/>
        <w:ind w:right="83"/>
        <w:rPr>
          <w:rFonts w:ascii="STE Info Office" w:hAnsi="STE Info Office" w:cs="Arial"/>
          <w:sz w:val="22"/>
          <w:szCs w:val="22"/>
        </w:rPr>
      </w:pPr>
    </w:p>
    <w:p w14:paraId="74365B41" w14:textId="220CEE4B" w:rsidR="006E40A3" w:rsidRDefault="006E40A3">
      <w:pPr>
        <w:rPr>
          <w:rFonts w:ascii="STE Info Office" w:hAnsi="STE Info Office" w:cs="Arial"/>
          <w:sz w:val="22"/>
          <w:szCs w:val="22"/>
        </w:rPr>
      </w:pPr>
    </w:p>
    <w:sectPr w:rsidR="006E40A3" w:rsidSect="00AB1373">
      <w:headerReference w:type="default" r:id="rId10"/>
      <w:footerReference w:type="default" r:id="rId11"/>
      <w:pgSz w:w="11906" w:h="16838" w:code="9"/>
      <w:pgMar w:top="2268" w:right="1134" w:bottom="1701" w:left="1134" w:header="425" w:footer="4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F2F2A1" w14:textId="77777777" w:rsidR="00BC11D3" w:rsidRDefault="00BC11D3">
      <w:r>
        <w:separator/>
      </w:r>
    </w:p>
  </w:endnote>
  <w:endnote w:type="continuationSeparator" w:id="0">
    <w:p w14:paraId="495E8D0E" w14:textId="77777777" w:rsidR="00BC11D3" w:rsidRDefault="00BC11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E Info Office">
    <w:altName w:val="Calibri"/>
    <w:panose1 w:val="02000506040000020004"/>
    <w:charset w:val="00"/>
    <w:family w:val="auto"/>
    <w:pitch w:val="variable"/>
    <w:sig w:usb0="800000AF" w:usb1="5000004A" w:usb2="00000000" w:usb3="00000000" w:csb0="00000093"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TEInfoText-Bold">
    <w:altName w:val="Calibri"/>
    <w:panose1 w:val="02000506040000020004"/>
    <w:charset w:val="00"/>
    <w:family w:val="modern"/>
    <w:notTrueType/>
    <w:pitch w:val="variable"/>
    <w:sig w:usb0="800002AF" w:usb1="4000004A" w:usb2="00000000" w:usb3="00000000" w:csb0="0000009F" w:csb1="00000000"/>
  </w:font>
  <w:font w:name="Wingdings 2">
    <w:altName w:val="Wingdings 2"/>
    <w:panose1 w:val="05020102010507070707"/>
    <w:charset w:val="02"/>
    <w:family w:val="roman"/>
    <w:pitch w:val="variable"/>
    <w:sig w:usb0="00000000" w:usb1="10000000" w:usb2="00000000" w:usb3="00000000" w:csb0="80000000" w:csb1="00000000"/>
  </w:font>
  <w:font w:name="Lucida Sans Unicode">
    <w:altName w:val="Lucida Sans Unicode"/>
    <w:panose1 w:val="020B0602030504020204"/>
    <w:charset w:val="00"/>
    <w:family w:val="swiss"/>
    <w:pitch w:val="variable"/>
    <w:sig w:usb0="80000AFF" w:usb1="0000396B" w:usb2="00000000" w:usb3="00000000" w:csb0="000000BF" w:csb1="00000000"/>
  </w:font>
  <w:font w:name="STEInfoText-Regular">
    <w:altName w:val="Calibri"/>
    <w:panose1 w:val="02000506040000020004"/>
    <w:charset w:val="00"/>
    <w:family w:val="modern"/>
    <w:notTrueType/>
    <w:pitch w:val="variable"/>
    <w:sig w:usb0="800002AF" w:usb1="4000004A"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0" w:name="_Hlk83820959"/>
  <w:bookmarkStart w:id="1" w:name="_Hlk83822595"/>
  <w:bookmarkStart w:id="2" w:name="_Hlk83822596"/>
  <w:bookmarkStart w:id="3" w:name="_Hlk83822669"/>
  <w:bookmarkStart w:id="4" w:name="_Hlk83822670"/>
  <w:bookmarkStart w:id="5" w:name="_Hlk83822690"/>
  <w:bookmarkStart w:id="6" w:name="_Hlk83822691"/>
  <w:bookmarkStart w:id="7" w:name="_Hlk83822793"/>
  <w:bookmarkStart w:id="8" w:name="_Hlk83822794"/>
  <w:bookmarkStart w:id="9" w:name="_Hlk83822808"/>
  <w:bookmarkStart w:id="10" w:name="_Hlk83822809"/>
  <w:p w14:paraId="6E751A62" w14:textId="6B12C813" w:rsidR="0058190A" w:rsidRPr="00357013" w:rsidRDefault="0058190A" w:rsidP="0058190A">
    <w:pPr>
      <w:tabs>
        <w:tab w:val="left" w:pos="6035"/>
      </w:tabs>
      <w:spacing w:before="102"/>
      <w:ind w:left="130"/>
      <w:rPr>
        <w:rFonts w:ascii="STEInfoText-Bold"/>
        <w:b/>
        <w:color w:val="A1A3A6"/>
        <w:sz w:val="20"/>
      </w:rPr>
    </w:pPr>
    <w:r>
      <w:rPr>
        <w:rFonts w:ascii="STE Info Office"/>
        <w:noProof/>
        <w:sz w:val="22"/>
      </w:rPr>
      <mc:AlternateContent>
        <mc:Choice Requires="wps">
          <w:drawing>
            <wp:anchor distT="0" distB="0" distL="114300" distR="114300" simplePos="0" relativeHeight="251660288" behindDoc="0" locked="0" layoutInCell="1" allowOverlap="1" wp14:anchorId="20E2556B" wp14:editId="25F3A72A">
              <wp:simplePos x="0" y="0"/>
              <wp:positionH relativeFrom="page">
                <wp:posOffset>538480</wp:posOffset>
              </wp:positionH>
              <wp:positionV relativeFrom="paragraph">
                <wp:posOffset>-20320</wp:posOffset>
              </wp:positionV>
              <wp:extent cx="6478270" cy="68580"/>
              <wp:effectExtent l="5080" t="8255" r="12700" b="8890"/>
              <wp:wrapNone/>
              <wp:docPr id="61" name="Freihandform: Form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78270" cy="68580"/>
                      </a:xfrm>
                      <a:custGeom>
                        <a:avLst/>
                        <a:gdLst>
                          <a:gd name="T0" fmla="+- 0 848 848"/>
                          <a:gd name="T1" fmla="*/ T0 w 10202"/>
                          <a:gd name="T2" fmla="+- 0 -32 -32"/>
                          <a:gd name="T3" fmla="*/ -32 h 108"/>
                          <a:gd name="T4" fmla="+- 0 11049 848"/>
                          <a:gd name="T5" fmla="*/ T4 w 10202"/>
                          <a:gd name="T6" fmla="+- 0 -32 -32"/>
                          <a:gd name="T7" fmla="*/ -32 h 108"/>
                          <a:gd name="T8" fmla="+- 0 11049 848"/>
                          <a:gd name="T9" fmla="*/ T8 w 10202"/>
                          <a:gd name="T10" fmla="+- 0 76 -32"/>
                          <a:gd name="T11" fmla="*/ 76 h 108"/>
                        </a:gdLst>
                        <a:ahLst/>
                        <a:cxnLst>
                          <a:cxn ang="0">
                            <a:pos x="T1" y="T3"/>
                          </a:cxn>
                          <a:cxn ang="0">
                            <a:pos x="T5" y="T7"/>
                          </a:cxn>
                          <a:cxn ang="0">
                            <a:pos x="T9" y="T11"/>
                          </a:cxn>
                        </a:cxnLst>
                        <a:rect l="0" t="0" r="r" b="b"/>
                        <a:pathLst>
                          <a:path w="10202" h="108">
                            <a:moveTo>
                              <a:pt x="0" y="0"/>
                            </a:moveTo>
                            <a:lnTo>
                              <a:pt x="10201" y="0"/>
                            </a:lnTo>
                            <a:lnTo>
                              <a:pt x="10201" y="108"/>
                            </a:lnTo>
                          </a:path>
                        </a:pathLst>
                      </a:custGeom>
                      <a:noFill/>
                      <a:ln w="7620">
                        <a:solidFill>
                          <a:srgbClr val="D1143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polyline w14:anchorId="78A29529" id="Freihandform: Form 61"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42.4pt,-1.6pt,552.45pt,-1.6pt,552.45pt,3.8pt" coordsize="10202,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" filled="f" strokecolor="#d11437" strokeweight=".6pt">
              <v:path arrowok="t" o:connecttype="custom" o:connectlocs="0,-20320;6477635,-20320;6477635,48260" o:connectangles="0,0,0"/>
              <w10:wrap anchorx="page"/>
            </v:polyline>
          </w:pict>
        </mc:Fallback>
      </mc:AlternateContent>
    </w:r>
    <w:r>
      <w:rPr>
        <w:rFonts w:ascii="STEInfoText-Bold"/>
        <w:b/>
        <w:color w:val="A1A3A6"/>
        <w:sz w:val="20"/>
      </w:rPr>
      <w:t xml:space="preserve">STIEBEL ELTRON AG | Gass 8 | 5242 </w:t>
    </w:r>
    <w:proofErr w:type="spellStart"/>
    <w:r>
      <w:rPr>
        <w:rFonts w:ascii="STEInfoText-Bold"/>
        <w:b/>
        <w:color w:val="A1A3A6"/>
        <w:sz w:val="20"/>
      </w:rPr>
      <w:t>Lupfig</w:t>
    </w:r>
    <w:proofErr w:type="spellEnd"/>
  </w:p>
  <w:p w14:paraId="1D820ABA" w14:textId="223CFC74" w:rsidR="0058190A" w:rsidRPr="00AC278F" w:rsidRDefault="0058190A" w:rsidP="004013FF">
    <w:pPr>
      <w:tabs>
        <w:tab w:val="left" w:pos="7513"/>
      </w:tabs>
      <w:spacing w:before="2"/>
      <w:ind w:left="130"/>
      <w:rPr>
        <w:rFonts w:ascii="Lucida Sans Unicode" w:hAnsi="Lucida Sans Unicode"/>
        <w:sz w:val="19"/>
      </w:rPr>
    </w:pPr>
    <w:r>
      <w:rPr>
        <w:rFonts w:ascii="Wingdings 2" w:hAnsi="Wingdings 2"/>
        <w:color w:val="A1A3A6"/>
        <w:sz w:val="20"/>
      </w:rPr>
      <w:t></w:t>
    </w:r>
    <w:r>
      <w:rPr>
        <w:color w:val="A1A3A6"/>
        <w:sz w:val="20"/>
      </w:rPr>
      <w:t xml:space="preserve"> </w:t>
    </w:r>
    <w:r>
      <w:rPr>
        <w:rFonts w:ascii="STEInfoText-Regular" w:hAnsi="STEInfoText-Regular"/>
        <w:color w:val="A1A3A6"/>
        <w:sz w:val="20"/>
      </w:rPr>
      <w:t xml:space="preserve">056 464 05 00 | </w:t>
    </w:r>
    <w:r>
      <w:rPr>
        <w:rFonts w:ascii="Wingdings" w:hAnsi="Wingdings"/>
        <w:color w:val="A1A3A6"/>
        <w:sz w:val="16"/>
      </w:rPr>
      <w:t></w:t>
    </w:r>
    <w:r>
      <w:rPr>
        <w:color w:val="A1A3A6"/>
        <w:sz w:val="16"/>
      </w:rPr>
      <w:t xml:space="preserve"> </w:t>
    </w:r>
    <w:hyperlink r:id="rId1">
      <w:r>
        <w:rPr>
          <w:rFonts w:ascii="STEInfoText-Regular" w:hAnsi="STEInfoText-Regular"/>
          <w:color w:val="A1A3A6"/>
          <w:sz w:val="20"/>
        </w:rPr>
        <w:t>info@stiebel-eltron.ch</w:t>
      </w:r>
    </w:hyperlink>
    <w:r>
      <w:rPr>
        <w:rFonts w:ascii="STEInfoText-Regular" w:hAnsi="STEInfoText-Regular"/>
        <w:color w:val="A1A3A6"/>
        <w:sz w:val="20"/>
      </w:rPr>
      <w:t xml:space="preserve"> | CHE-107.944.262 MWST</w:t>
    </w:r>
    <w:r>
      <w:rPr>
        <w:rFonts w:ascii="STEInfoText-Regular" w:hAnsi="STEInfoText-Regular"/>
        <w:color w:val="A1A3A6"/>
        <w:sz w:val="20"/>
      </w:rPr>
      <w:tab/>
    </w:r>
    <w:hyperlink r:id="rId2">
      <w:r>
        <w:rPr>
          <w:rFonts w:ascii="Lucida Sans Unicode" w:hAnsi="Lucida Sans Unicode"/>
          <w:color w:val="D11437"/>
          <w:sz w:val="19"/>
        </w:rPr>
        <w:t>www.stiebel-eltron.ch</w:t>
      </w:r>
    </w:hyperlink>
  </w:p>
  <w:bookmarkEnd w:id="0"/>
  <w:bookmarkEnd w:id="1"/>
  <w:bookmarkEnd w:id="2"/>
  <w:bookmarkEnd w:id="3"/>
  <w:bookmarkEnd w:id="4"/>
  <w:bookmarkEnd w:id="5"/>
  <w:bookmarkEnd w:id="6"/>
  <w:bookmarkEnd w:id="7"/>
  <w:bookmarkEnd w:id="8"/>
  <w:bookmarkEnd w:id="9"/>
  <w:bookmarkEnd w:id="10"/>
  <w:p w14:paraId="0208C168" w14:textId="78C66747" w:rsidR="008C4637" w:rsidRPr="0058190A" w:rsidRDefault="008C4637" w:rsidP="0058190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4AC193" w14:textId="77777777" w:rsidR="00BC11D3" w:rsidRDefault="00BC11D3">
      <w:r>
        <w:separator/>
      </w:r>
    </w:p>
  </w:footnote>
  <w:footnote w:type="continuationSeparator" w:id="0">
    <w:p w14:paraId="378C51D9" w14:textId="77777777" w:rsidR="00BC11D3" w:rsidRDefault="00BC11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651BB" w14:textId="77777777" w:rsidR="008C4637" w:rsidRDefault="00614E24" w:rsidP="00981CD4">
    <w:pPr>
      <w:pStyle w:val="Kopfzeile"/>
      <w:jc w:val="right"/>
    </w:pPr>
    <w:r>
      <w:rPr>
        <w:noProof/>
      </w:rPr>
      <w:drawing>
        <wp:anchor distT="0" distB="0" distL="114300" distR="114300" simplePos="0" relativeHeight="251658240" behindDoc="0" locked="0" layoutInCell="1" allowOverlap="1" wp14:anchorId="499327AB" wp14:editId="34771B96">
          <wp:simplePos x="0" y="0"/>
          <wp:positionH relativeFrom="column">
            <wp:posOffset>4499610</wp:posOffset>
          </wp:positionH>
          <wp:positionV relativeFrom="paragraph">
            <wp:posOffset>273050</wp:posOffset>
          </wp:positionV>
          <wp:extent cx="1619250" cy="266700"/>
          <wp:effectExtent l="0" t="0" r="0" b="0"/>
          <wp:wrapNone/>
          <wp:docPr id="8"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3"/>
                  <pic:cNvPicPr>
                    <a:picLocks noChangeAspect="1" noChangeArrowheads="1"/>
                  </pic:cNvPicPr>
                </pic:nvPicPr>
                <pic:blipFill rotWithShape="1">
                  <a:blip r:embed="rId1">
                    <a:extLst>
                      <a:ext uri="{28A0092B-C50C-407E-A947-70E740481C1C}">
                        <a14:useLocalDpi xmlns:a14="http://schemas.microsoft.com/office/drawing/2010/main" val="0"/>
                      </a:ext>
                    </a:extLst>
                  </a:blip>
                  <a:srcRect l="-1113" r="-1113"/>
                  <a:stretch/>
                </pic:blipFill>
                <pic:spPr bwMode="auto">
                  <a:xfrm>
                    <a:off x="0" y="0"/>
                    <a:ext cx="1619250" cy="2667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06B7A"/>
    <w:multiLevelType w:val="hybridMultilevel"/>
    <w:tmpl w:val="DE60CCB0"/>
    <w:lvl w:ilvl="0" w:tplc="52202290">
      <w:start w:val="1"/>
      <w:numFmt w:val="bullet"/>
      <w:lvlText w:val=""/>
      <w:lvlJc w:val="left"/>
      <w:pPr>
        <w:tabs>
          <w:tab w:val="num" w:pos="360"/>
        </w:tabs>
        <w:ind w:left="360" w:hanging="360"/>
      </w:pPr>
      <w:rPr>
        <w:rFonts w:ascii="Symbol" w:hAnsi="Symbol" w:hint="default"/>
        <w:color w:val="808080"/>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A60C84"/>
    <w:multiLevelType w:val="hybridMultilevel"/>
    <w:tmpl w:val="B4687200"/>
    <w:lvl w:ilvl="0" w:tplc="08070011">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 w15:restartNumberingAfterBreak="0">
    <w:nsid w:val="177F1779"/>
    <w:multiLevelType w:val="hybridMultilevel"/>
    <w:tmpl w:val="B0927210"/>
    <w:lvl w:ilvl="0" w:tplc="08070005">
      <w:start w:val="1"/>
      <w:numFmt w:val="bullet"/>
      <w:lvlText w:val=""/>
      <w:lvlJc w:val="left"/>
      <w:pPr>
        <w:ind w:left="360" w:hanging="360"/>
      </w:pPr>
      <w:rPr>
        <w:rFonts w:ascii="Wingdings" w:hAnsi="Wingdings"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3" w15:restartNumberingAfterBreak="0">
    <w:nsid w:val="27035F99"/>
    <w:multiLevelType w:val="hybridMultilevel"/>
    <w:tmpl w:val="57945E28"/>
    <w:lvl w:ilvl="0" w:tplc="08070005">
      <w:start w:val="1"/>
      <w:numFmt w:val="bullet"/>
      <w:lvlText w:val=""/>
      <w:lvlJc w:val="left"/>
      <w:pPr>
        <w:ind w:left="720" w:hanging="360"/>
      </w:pPr>
      <w:rPr>
        <w:rFonts w:ascii="Wingdings" w:hAnsi="Wingdings"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4" w15:restartNumberingAfterBreak="0">
    <w:nsid w:val="29BC3A59"/>
    <w:multiLevelType w:val="hybridMultilevel"/>
    <w:tmpl w:val="31340C9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397C179B"/>
    <w:multiLevelType w:val="multilevel"/>
    <w:tmpl w:val="81E2474E"/>
    <w:lvl w:ilvl="0">
      <w:start w:val="8"/>
      <w:numFmt w:val="decimalZero"/>
      <w:lvlText w:val="%1"/>
      <w:lvlJc w:val="left"/>
      <w:pPr>
        <w:tabs>
          <w:tab w:val="num" w:pos="900"/>
        </w:tabs>
        <w:ind w:left="900" w:hanging="900"/>
      </w:pPr>
      <w:rPr>
        <w:rFonts w:hint="default"/>
      </w:rPr>
    </w:lvl>
    <w:lvl w:ilvl="1">
      <w:start w:val="8"/>
      <w:numFmt w:val="decimalZero"/>
      <w:lvlText w:val="%1.%2"/>
      <w:lvlJc w:val="left"/>
      <w:pPr>
        <w:tabs>
          <w:tab w:val="num" w:pos="900"/>
        </w:tabs>
        <w:ind w:left="900" w:hanging="900"/>
      </w:pPr>
      <w:rPr>
        <w:rFonts w:hint="default"/>
      </w:rPr>
    </w:lvl>
    <w:lvl w:ilvl="2">
      <w:start w:val="2008"/>
      <w:numFmt w:val="decimal"/>
      <w:lvlText w:val="%1.%2.%3"/>
      <w:lvlJc w:val="left"/>
      <w:pPr>
        <w:tabs>
          <w:tab w:val="num" w:pos="900"/>
        </w:tabs>
        <w:ind w:left="900" w:hanging="900"/>
      </w:pPr>
      <w:rPr>
        <w:rFonts w:hint="default"/>
      </w:rPr>
    </w:lvl>
    <w:lvl w:ilvl="3">
      <w:start w:val="1"/>
      <w:numFmt w:val="decimal"/>
      <w:lvlText w:val="%1.%2.%3.%4"/>
      <w:lvlJc w:val="left"/>
      <w:pPr>
        <w:tabs>
          <w:tab w:val="num" w:pos="900"/>
        </w:tabs>
        <w:ind w:left="900" w:hanging="900"/>
      </w:pPr>
      <w:rPr>
        <w:rFonts w:hint="default"/>
      </w:rPr>
    </w:lvl>
    <w:lvl w:ilvl="4">
      <w:start w:val="1"/>
      <w:numFmt w:val="decimal"/>
      <w:lvlText w:val="%1.%2.%3.%4.%5"/>
      <w:lvlJc w:val="left"/>
      <w:pPr>
        <w:tabs>
          <w:tab w:val="num" w:pos="900"/>
        </w:tabs>
        <w:ind w:left="900" w:hanging="90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4D784905"/>
    <w:multiLevelType w:val="hybridMultilevel"/>
    <w:tmpl w:val="58AAE7EC"/>
    <w:lvl w:ilvl="0" w:tplc="DDA8F400">
      <w:start w:val="1"/>
      <w:numFmt w:val="bullet"/>
      <w:lvlText w:val=""/>
      <w:lvlJc w:val="left"/>
      <w:pPr>
        <w:ind w:left="720" w:hanging="360"/>
      </w:pPr>
      <w:rPr>
        <w:rFonts w:ascii="Wingdings" w:hAnsi="Wingdings" w:hint="default"/>
        <w:color w:val="BA0C2F"/>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540C29D0"/>
    <w:multiLevelType w:val="hybridMultilevel"/>
    <w:tmpl w:val="B3682A4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66082010"/>
    <w:multiLevelType w:val="hybridMultilevel"/>
    <w:tmpl w:val="8DCC34D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7A5F63D6"/>
    <w:multiLevelType w:val="multilevel"/>
    <w:tmpl w:val="E222C34A"/>
    <w:lvl w:ilvl="0">
      <w:start w:val="1"/>
      <w:numFmt w:val="decimal"/>
      <w:pStyle w:val="berschrift1"/>
      <w:lvlText w:val="%1."/>
      <w:lvlJc w:val="left"/>
      <w:pPr>
        <w:ind w:left="360" w:hanging="360"/>
      </w:pPr>
    </w:lvl>
    <w:lvl w:ilvl="1">
      <w:start w:val="2"/>
      <w:numFmt w:val="decimal"/>
      <w:isLgl/>
      <w:lvlText w:val="%1.%2"/>
      <w:lvlJc w:val="left"/>
      <w:pPr>
        <w:ind w:left="1428" w:hanging="36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1788" w:hanging="72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148" w:hanging="1080"/>
      </w:pPr>
      <w:rPr>
        <w:rFonts w:hint="default"/>
      </w:rPr>
    </w:lvl>
    <w:lvl w:ilvl="6">
      <w:start w:val="1"/>
      <w:numFmt w:val="decimal"/>
      <w:isLgl/>
      <w:lvlText w:val="%1.%2.%3.%4.%5.%6.%7"/>
      <w:lvlJc w:val="left"/>
      <w:pPr>
        <w:ind w:left="2508" w:hanging="1440"/>
      </w:pPr>
      <w:rPr>
        <w:rFonts w:hint="default"/>
      </w:rPr>
    </w:lvl>
    <w:lvl w:ilvl="7">
      <w:start w:val="1"/>
      <w:numFmt w:val="decimal"/>
      <w:isLgl/>
      <w:lvlText w:val="%1.%2.%3.%4.%5.%6.%7.%8"/>
      <w:lvlJc w:val="left"/>
      <w:pPr>
        <w:ind w:left="2508" w:hanging="1440"/>
      </w:pPr>
      <w:rPr>
        <w:rFonts w:hint="default"/>
      </w:rPr>
    </w:lvl>
    <w:lvl w:ilvl="8">
      <w:start w:val="1"/>
      <w:numFmt w:val="decimal"/>
      <w:isLgl/>
      <w:lvlText w:val="%1.%2.%3.%4.%5.%6.%7.%8.%9"/>
      <w:lvlJc w:val="left"/>
      <w:pPr>
        <w:ind w:left="2508" w:hanging="1440"/>
      </w:pPr>
      <w:rPr>
        <w:rFonts w:hint="default"/>
      </w:rPr>
    </w:lvl>
  </w:abstractNum>
  <w:abstractNum w:abstractNumId="10" w15:restartNumberingAfterBreak="0">
    <w:nsid w:val="7C0F1191"/>
    <w:multiLevelType w:val="hybridMultilevel"/>
    <w:tmpl w:val="43F0E2F0"/>
    <w:lvl w:ilvl="0" w:tplc="C0B0A07A">
      <w:start w:val="1"/>
      <w:numFmt w:val="bullet"/>
      <w:lvlText w:val="›"/>
      <w:lvlJc w:val="left"/>
      <w:pPr>
        <w:ind w:left="360" w:hanging="360"/>
      </w:pPr>
      <w:rPr>
        <w:rFonts w:ascii="STE Info Office" w:hAnsi="STE Info Office" w:hint="default"/>
        <w:b/>
        <w:i w:val="0"/>
        <w:color w:val="C00000"/>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num w:numId="1">
    <w:abstractNumId w:val="0"/>
  </w:num>
  <w:num w:numId="2">
    <w:abstractNumId w:val="5"/>
  </w:num>
  <w:num w:numId="3">
    <w:abstractNumId w:val="2"/>
  </w:num>
  <w:num w:numId="4">
    <w:abstractNumId w:val="10"/>
  </w:num>
  <w:num w:numId="5">
    <w:abstractNumId w:val="9"/>
  </w:num>
  <w:num w:numId="6">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4"/>
  </w:num>
  <w:num w:numId="9">
    <w:abstractNumId w:val="6"/>
  </w:num>
  <w:num w:numId="10">
    <w:abstractNumId w:val="1"/>
  </w:num>
  <w:num w:numId="11">
    <w:abstractNumId w:val="8"/>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C80"/>
    <w:rsid w:val="00004C80"/>
    <w:rsid w:val="0000744D"/>
    <w:rsid w:val="000338F1"/>
    <w:rsid w:val="00072F65"/>
    <w:rsid w:val="000739D5"/>
    <w:rsid w:val="00082A70"/>
    <w:rsid w:val="00097EA4"/>
    <w:rsid w:val="000F127F"/>
    <w:rsid w:val="000F18AD"/>
    <w:rsid w:val="00105AA6"/>
    <w:rsid w:val="001260A2"/>
    <w:rsid w:val="00164014"/>
    <w:rsid w:val="0016707C"/>
    <w:rsid w:val="0017132E"/>
    <w:rsid w:val="00182B42"/>
    <w:rsid w:val="00184118"/>
    <w:rsid w:val="001A3278"/>
    <w:rsid w:val="001C4317"/>
    <w:rsid w:val="001D01D9"/>
    <w:rsid w:val="001D7A02"/>
    <w:rsid w:val="00202DFB"/>
    <w:rsid w:val="00204863"/>
    <w:rsid w:val="00233414"/>
    <w:rsid w:val="00250EF2"/>
    <w:rsid w:val="00266D2E"/>
    <w:rsid w:val="002860FA"/>
    <w:rsid w:val="00286627"/>
    <w:rsid w:val="002C2D30"/>
    <w:rsid w:val="003540F8"/>
    <w:rsid w:val="00357013"/>
    <w:rsid w:val="003771F7"/>
    <w:rsid w:val="00382954"/>
    <w:rsid w:val="00383146"/>
    <w:rsid w:val="003A4E01"/>
    <w:rsid w:val="003A7535"/>
    <w:rsid w:val="004013FF"/>
    <w:rsid w:val="00413C25"/>
    <w:rsid w:val="00494672"/>
    <w:rsid w:val="004C3A04"/>
    <w:rsid w:val="004F1341"/>
    <w:rsid w:val="0052365D"/>
    <w:rsid w:val="0054702E"/>
    <w:rsid w:val="00554C70"/>
    <w:rsid w:val="0058190A"/>
    <w:rsid w:val="005B29AC"/>
    <w:rsid w:val="005C0533"/>
    <w:rsid w:val="005C737A"/>
    <w:rsid w:val="005E2E6D"/>
    <w:rsid w:val="005E4434"/>
    <w:rsid w:val="005F58B7"/>
    <w:rsid w:val="00614E24"/>
    <w:rsid w:val="006158E5"/>
    <w:rsid w:val="006222ED"/>
    <w:rsid w:val="006928E2"/>
    <w:rsid w:val="006E40A3"/>
    <w:rsid w:val="00706294"/>
    <w:rsid w:val="00755154"/>
    <w:rsid w:val="007616C6"/>
    <w:rsid w:val="00770266"/>
    <w:rsid w:val="00780E59"/>
    <w:rsid w:val="00793645"/>
    <w:rsid w:val="007C5654"/>
    <w:rsid w:val="007E72B3"/>
    <w:rsid w:val="00800D0A"/>
    <w:rsid w:val="00801628"/>
    <w:rsid w:val="008833E8"/>
    <w:rsid w:val="00883618"/>
    <w:rsid w:val="008A1697"/>
    <w:rsid w:val="008C4637"/>
    <w:rsid w:val="008E6D4E"/>
    <w:rsid w:val="008F194B"/>
    <w:rsid w:val="00912BAD"/>
    <w:rsid w:val="00932424"/>
    <w:rsid w:val="00936422"/>
    <w:rsid w:val="00943FA3"/>
    <w:rsid w:val="00944A38"/>
    <w:rsid w:val="00944FF8"/>
    <w:rsid w:val="00981CD4"/>
    <w:rsid w:val="009A23EA"/>
    <w:rsid w:val="009B2AD8"/>
    <w:rsid w:val="009B2E24"/>
    <w:rsid w:val="009B38F9"/>
    <w:rsid w:val="009D2197"/>
    <w:rsid w:val="009D2354"/>
    <w:rsid w:val="009D3C2E"/>
    <w:rsid w:val="009E328E"/>
    <w:rsid w:val="009E4750"/>
    <w:rsid w:val="00A13088"/>
    <w:rsid w:val="00A21A77"/>
    <w:rsid w:val="00A635E3"/>
    <w:rsid w:val="00A717D9"/>
    <w:rsid w:val="00A85300"/>
    <w:rsid w:val="00A93932"/>
    <w:rsid w:val="00AB1373"/>
    <w:rsid w:val="00AB56DD"/>
    <w:rsid w:val="00AC39E4"/>
    <w:rsid w:val="00AF1E4A"/>
    <w:rsid w:val="00AF5662"/>
    <w:rsid w:val="00B14648"/>
    <w:rsid w:val="00B21D46"/>
    <w:rsid w:val="00B35B17"/>
    <w:rsid w:val="00B60F38"/>
    <w:rsid w:val="00B72E9A"/>
    <w:rsid w:val="00B86925"/>
    <w:rsid w:val="00BC11D3"/>
    <w:rsid w:val="00BC5E1C"/>
    <w:rsid w:val="00BC5F35"/>
    <w:rsid w:val="00BC748F"/>
    <w:rsid w:val="00BD6725"/>
    <w:rsid w:val="00C26D32"/>
    <w:rsid w:val="00C44426"/>
    <w:rsid w:val="00C446E3"/>
    <w:rsid w:val="00C63D98"/>
    <w:rsid w:val="00C64D17"/>
    <w:rsid w:val="00C7351E"/>
    <w:rsid w:val="00CA11A4"/>
    <w:rsid w:val="00CB298B"/>
    <w:rsid w:val="00D0592C"/>
    <w:rsid w:val="00D304DB"/>
    <w:rsid w:val="00D32035"/>
    <w:rsid w:val="00D433F2"/>
    <w:rsid w:val="00D4784E"/>
    <w:rsid w:val="00D53190"/>
    <w:rsid w:val="00D6512E"/>
    <w:rsid w:val="00D80773"/>
    <w:rsid w:val="00DB47F5"/>
    <w:rsid w:val="00E14391"/>
    <w:rsid w:val="00E451A6"/>
    <w:rsid w:val="00E64207"/>
    <w:rsid w:val="00E65955"/>
    <w:rsid w:val="00E91346"/>
    <w:rsid w:val="00EA5719"/>
    <w:rsid w:val="00F12034"/>
    <w:rsid w:val="00F35637"/>
    <w:rsid w:val="00F41E87"/>
    <w:rsid w:val="00F97D0E"/>
    <w:rsid w:val="00FB3D09"/>
    <w:rsid w:val="00FC4E02"/>
    <w:rsid w:val="00FF3BE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5CB67B"/>
  <w15:docId w15:val="{A90D05B4-7553-4D8D-88BE-5971D5DCD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H" w:eastAsia="de-CH"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0592C"/>
    <w:rPr>
      <w:sz w:val="24"/>
      <w:szCs w:val="24"/>
      <w:lang w:eastAsia="de-DE"/>
    </w:rPr>
  </w:style>
  <w:style w:type="paragraph" w:styleId="berschrift1">
    <w:name w:val="heading 1"/>
    <w:basedOn w:val="Standard"/>
    <w:next w:val="Standard"/>
    <w:link w:val="berschrift1Zchn"/>
    <w:qFormat/>
    <w:rsid w:val="00BC5F35"/>
    <w:pPr>
      <w:keepNext/>
      <w:numPr>
        <w:numId w:val="5"/>
      </w:numPr>
      <w:tabs>
        <w:tab w:val="left" w:pos="2700"/>
        <w:tab w:val="right" w:pos="3600"/>
        <w:tab w:val="left" w:pos="6120"/>
        <w:tab w:val="right" w:pos="7020"/>
      </w:tabs>
      <w:outlineLvl w:val="0"/>
    </w:pPr>
    <w:rPr>
      <w:rFonts w:ascii="Verdana" w:hAnsi="Verdana" w:cs="Arial"/>
      <w:b/>
      <w:bCs/>
    </w:rPr>
  </w:style>
  <w:style w:type="paragraph" w:styleId="berschrift2">
    <w:name w:val="heading 2"/>
    <w:basedOn w:val="Standard"/>
    <w:next w:val="Standard"/>
    <w:link w:val="berschrift2Zchn"/>
    <w:uiPriority w:val="9"/>
    <w:semiHidden/>
    <w:unhideWhenUsed/>
    <w:qFormat/>
    <w:rsid w:val="00C44426"/>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800D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rsid w:val="008C4637"/>
    <w:pPr>
      <w:tabs>
        <w:tab w:val="center" w:pos="4536"/>
        <w:tab w:val="right" w:pos="9072"/>
      </w:tabs>
    </w:pPr>
  </w:style>
  <w:style w:type="paragraph" w:styleId="Fuzeile">
    <w:name w:val="footer"/>
    <w:basedOn w:val="Standard"/>
    <w:rsid w:val="008C4637"/>
    <w:pPr>
      <w:tabs>
        <w:tab w:val="center" w:pos="4536"/>
        <w:tab w:val="right" w:pos="9072"/>
      </w:tabs>
    </w:pPr>
  </w:style>
  <w:style w:type="paragraph" w:styleId="Sprechblasentext">
    <w:name w:val="Balloon Text"/>
    <w:basedOn w:val="Standard"/>
    <w:semiHidden/>
    <w:rsid w:val="00082A70"/>
    <w:rPr>
      <w:rFonts w:ascii="Tahoma" w:hAnsi="Tahoma" w:cs="Tahoma"/>
      <w:sz w:val="16"/>
      <w:szCs w:val="16"/>
    </w:rPr>
  </w:style>
  <w:style w:type="paragraph" w:customStyle="1" w:styleId="90Adresse1116ptberarbeitung2011Titel">
    <w:name w:val="90_Adresse_11/16pt (Überarbeitung_2011:Titel)"/>
    <w:basedOn w:val="Standard"/>
    <w:uiPriority w:val="99"/>
    <w:rsid w:val="00FF3BE2"/>
    <w:pPr>
      <w:autoSpaceDE w:val="0"/>
      <w:autoSpaceDN w:val="0"/>
      <w:adjustRightInd w:val="0"/>
      <w:spacing w:line="320" w:lineRule="atLeast"/>
      <w:textAlignment w:val="center"/>
    </w:pPr>
    <w:rPr>
      <w:rFonts w:ascii="STEInfoText-Bold" w:hAnsi="STEInfoText-Bold" w:cs="STEInfoText-Bold"/>
      <w:b/>
      <w:bCs/>
      <w:color w:val="FFFFFF"/>
      <w:sz w:val="22"/>
      <w:szCs w:val="22"/>
      <w:lang w:eastAsia="de-CH"/>
    </w:rPr>
  </w:style>
  <w:style w:type="character" w:styleId="Platzhaltertext">
    <w:name w:val="Placeholder Text"/>
    <w:uiPriority w:val="99"/>
    <w:semiHidden/>
    <w:rsid w:val="00554C70"/>
    <w:rPr>
      <w:color w:val="808080"/>
    </w:rPr>
  </w:style>
  <w:style w:type="paragraph" w:styleId="Listenabsatz">
    <w:name w:val="List Paragraph"/>
    <w:basedOn w:val="Standard"/>
    <w:uiPriority w:val="34"/>
    <w:qFormat/>
    <w:rsid w:val="005F58B7"/>
    <w:pPr>
      <w:ind w:left="720"/>
      <w:contextualSpacing/>
    </w:pPr>
  </w:style>
  <w:style w:type="character" w:customStyle="1" w:styleId="berschrift1Zchn">
    <w:name w:val="Überschrift 1 Zchn"/>
    <w:basedOn w:val="Absatz-Standardschriftart"/>
    <w:link w:val="berschrift1"/>
    <w:rsid w:val="00BC5F35"/>
    <w:rPr>
      <w:rFonts w:ascii="Verdana" w:hAnsi="Verdana" w:cs="Arial"/>
      <w:b/>
      <w:bCs/>
      <w:sz w:val="24"/>
      <w:szCs w:val="24"/>
      <w:lang w:val="fr-CH" w:eastAsia="de-DE"/>
    </w:rPr>
  </w:style>
  <w:style w:type="character" w:customStyle="1" w:styleId="berschrift2Zchn">
    <w:name w:val="Überschrift 2 Zchn"/>
    <w:basedOn w:val="Absatz-Standardschriftart"/>
    <w:link w:val="berschrift2"/>
    <w:uiPriority w:val="9"/>
    <w:semiHidden/>
    <w:rsid w:val="00C44426"/>
    <w:rPr>
      <w:rFonts w:asciiTheme="majorHAnsi" w:eastAsiaTheme="majorEastAsia" w:hAnsiTheme="majorHAnsi" w:cstheme="majorBidi"/>
      <w:color w:val="365F91" w:themeColor="accent1" w:themeShade="BF"/>
      <w:sz w:val="26"/>
      <w:szCs w:val="26"/>
      <w:lang w:val="fr-CH" w:eastAsia="de-DE"/>
    </w:rPr>
  </w:style>
  <w:style w:type="character" w:styleId="Hyperlink">
    <w:name w:val="Hyperlink"/>
    <w:basedOn w:val="Absatz-Standardschriftart"/>
    <w:uiPriority w:val="99"/>
    <w:unhideWhenUsed/>
    <w:rsid w:val="0058190A"/>
    <w:rPr>
      <w:color w:val="0000FF" w:themeColor="hyperlink"/>
      <w:u w:val="single"/>
    </w:rPr>
  </w:style>
  <w:style w:type="character" w:styleId="NichtaufgelsteErwhnung">
    <w:name w:val="Unresolved Mention"/>
    <w:basedOn w:val="Absatz-Standardschriftart"/>
    <w:uiPriority w:val="99"/>
    <w:semiHidden/>
    <w:unhideWhenUsed/>
    <w:rsid w:val="0058190A"/>
    <w:rPr>
      <w:color w:val="605E5C"/>
      <w:shd w:val="clear" w:color="auto" w:fill="E1DFDD"/>
    </w:rPr>
  </w:style>
  <w:style w:type="paragraph" w:customStyle="1" w:styleId="Pressetext">
    <w:name w:val="Pressetext"/>
    <w:rsid w:val="00D0592C"/>
    <w:pPr>
      <w:spacing w:after="200" w:line="288" w:lineRule="auto"/>
    </w:pPr>
    <w:rPr>
      <w:rFonts w:ascii="Arial" w:hAnsi="Arial" w:cs="Arial"/>
      <w:color w:val="444444"/>
      <w:szCs w:val="15"/>
      <w:lang w:eastAsia="de-DE"/>
    </w:rPr>
  </w:style>
  <w:style w:type="paragraph" w:styleId="Kommentartext">
    <w:name w:val="annotation text"/>
    <w:basedOn w:val="Standard"/>
    <w:link w:val="KommentartextZchn"/>
    <w:uiPriority w:val="99"/>
    <w:unhideWhenUsed/>
    <w:rsid w:val="00B21D46"/>
    <w:rPr>
      <w:rFonts w:ascii="Arial" w:hAnsi="Arial"/>
      <w:sz w:val="20"/>
      <w:szCs w:val="20"/>
    </w:rPr>
  </w:style>
  <w:style w:type="character" w:customStyle="1" w:styleId="KommentartextZchn">
    <w:name w:val="Kommentartext Zchn"/>
    <w:basedOn w:val="Absatz-Standardschriftart"/>
    <w:link w:val="Kommentartext"/>
    <w:uiPriority w:val="99"/>
    <w:rsid w:val="00B21D46"/>
    <w:rPr>
      <w:rFonts w:ascii="Arial" w:hAnsi="Arial"/>
      <w:lang w:val="fr-CH" w:eastAsia="de-DE"/>
    </w:rPr>
  </w:style>
  <w:style w:type="character" w:styleId="Kommentarzeichen">
    <w:name w:val="annotation reference"/>
    <w:uiPriority w:val="99"/>
    <w:unhideWhenUsed/>
    <w:rsid w:val="00B21D46"/>
    <w:rPr>
      <w:sz w:val="16"/>
      <w:szCs w:val="16"/>
    </w:rPr>
  </w:style>
  <w:style w:type="paragraph" w:styleId="StandardWeb">
    <w:name w:val="Normal (Web)"/>
    <w:basedOn w:val="Standard"/>
    <w:uiPriority w:val="99"/>
    <w:semiHidden/>
    <w:unhideWhenUsed/>
    <w:rsid w:val="00A21A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8519452">
      <w:bodyDiv w:val="1"/>
      <w:marLeft w:val="0"/>
      <w:marRight w:val="0"/>
      <w:marTop w:val="0"/>
      <w:marBottom w:val="0"/>
      <w:divBdr>
        <w:top w:val="none" w:sz="0" w:space="0" w:color="auto"/>
        <w:left w:val="none" w:sz="0" w:space="0" w:color="auto"/>
        <w:bottom w:val="none" w:sz="0" w:space="0" w:color="auto"/>
        <w:right w:val="none" w:sz="0" w:space="0" w:color="auto"/>
      </w:divBdr>
    </w:div>
    <w:div w:id="1364525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tiebel-eltron.ch/fr/page-d-accueil/produits-et-solutions/informer-planifier/subventions.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s>
</file>

<file path=word/_rels/footer1.xml.rels><?xml version="1.0" encoding="UTF-8" standalone="yes"?>
<Relationships xmlns="http://schemas.openxmlformats.org/package/2006/relationships"><Relationship Id="rId2" Type="http://schemas.openxmlformats.org/officeDocument/2006/relationships/hyperlink" Target="http://www.stiebel-eltron.ch/" TargetMode="External"/><Relationship Id="rId1" Type="http://schemas.openxmlformats.org/officeDocument/2006/relationships/hyperlink" Target="mailto:info@stiebel-eltron.c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N:\12_marketing\00_alle\-30-03_dokumente\12_ste_tem_notizen-lang.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10B1FB-292C-4B1A-8FF7-F78EC3F66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12_ste_tem_notizen-lang.dotx</Template>
  <TotalTime>0</TotalTime>
  <Pages>3</Pages>
  <Words>668</Words>
  <Characters>3908</Characters>
  <Application>Microsoft Office Word</Application>
  <DocSecurity>0</DocSecurity>
  <Lines>32</Lines>
  <Paragraphs>9</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26</vt:lpstr>
      <vt:lpstr>26</vt:lpstr>
    </vt:vector>
  </TitlesOfParts>
  <Company>Husqvarna AB</Company>
  <LinksUpToDate>false</LinksUpToDate>
  <CharactersWithSpaces>4567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26</dc:title>
  <dc:creator>Laube, Sibylle</dc:creator>
  <cp:lastModifiedBy>Laube, Sibylle</cp:lastModifiedBy>
  <cp:revision>4</cp:revision>
  <cp:lastPrinted>2008-01-04T13:00:00Z</cp:lastPrinted>
  <dcterms:created xsi:type="dcterms:W3CDTF">2022-11-14T10:13:00Z</dcterms:created>
  <dcterms:modified xsi:type="dcterms:W3CDTF">2022-11-14T10:20:00Z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5a59716-6edf-4219-927d-84156dd5a935_Enabled">
    <vt:lpwstr>true</vt:lpwstr>
  </property>
  <property fmtid="{D5CDD505-2E9C-101B-9397-08002B2CF9AE}" pid="3" name="MSIP_Label_15a59716-6edf-4219-927d-84156dd5a935_SetDate">
    <vt:lpwstr>2022-05-20T07:38:07Z</vt:lpwstr>
  </property>
  <property fmtid="{D5CDD505-2E9C-101B-9397-08002B2CF9AE}" pid="4" name="MSIP_Label_15a59716-6edf-4219-927d-84156dd5a935_Method">
    <vt:lpwstr>Privileged</vt:lpwstr>
  </property>
  <property fmtid="{D5CDD505-2E9C-101B-9397-08002B2CF9AE}" pid="5" name="MSIP_Label_15a59716-6edf-4219-927d-84156dd5a935_Name">
    <vt:lpwstr>Public</vt:lpwstr>
  </property>
  <property fmtid="{D5CDD505-2E9C-101B-9397-08002B2CF9AE}" pid="6" name="MSIP_Label_15a59716-6edf-4219-927d-84156dd5a935_SiteId">
    <vt:lpwstr>420c935a-f900-4995-aeb1-9af57e8e12fc</vt:lpwstr>
  </property>
  <property fmtid="{D5CDD505-2E9C-101B-9397-08002B2CF9AE}" pid="7" name="MSIP_Label_15a59716-6edf-4219-927d-84156dd5a935_ActionId">
    <vt:lpwstr>7a117674-a751-4d4b-914f-083aad7d6e4e</vt:lpwstr>
  </property>
  <property fmtid="{D5CDD505-2E9C-101B-9397-08002B2CF9AE}" pid="8" name="MSIP_Label_15a59716-6edf-4219-927d-84156dd5a935_ContentBits">
    <vt:lpwstr>0</vt:lpwstr>
  </property>
</Properties>
</file>